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C5" w:rsidRDefault="00647AC5" w:rsidP="00647A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47AC5" w:rsidRDefault="00647AC5" w:rsidP="00647A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647AC5" w:rsidRDefault="00647AC5" w:rsidP="00647AC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AC5" w:rsidRDefault="00647AC5" w:rsidP="00647A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город Дзержинск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«____»_____________ 20____г.</w:t>
      </w:r>
    </w:p>
    <w:p w:rsidR="00647AC5" w:rsidRDefault="00647AC5" w:rsidP="00647AC5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647AC5" w:rsidRDefault="00647AC5" w:rsidP="00647AC5">
      <w:pPr>
        <w:pStyle w:val="ConsPlusNonformat"/>
        <w:rPr>
          <w:rFonts w:ascii="Times New Roman" w:hAnsi="Times New Roman" w:cs="Times New Roman"/>
          <w:szCs w:val="24"/>
        </w:rPr>
      </w:pPr>
    </w:p>
    <w:p w:rsidR="00647AC5" w:rsidRPr="005524B1" w:rsidRDefault="00647AC5" w:rsidP="00647AC5">
      <w:pPr>
        <w:pStyle w:val="ConsPlusNonformat"/>
        <w:jc w:val="center"/>
        <w:rPr>
          <w:rFonts w:ascii="Times New Roman" w:hAnsi="Times New Roman"/>
          <w:sz w:val="24"/>
          <w:szCs w:val="24"/>
          <w:u w:val="single"/>
        </w:rPr>
      </w:pPr>
      <w:r w:rsidRPr="005524B1">
        <w:rPr>
          <w:rFonts w:ascii="Times New Roman" w:hAnsi="Times New Roman"/>
          <w:sz w:val="24"/>
          <w:szCs w:val="24"/>
          <w:u w:val="single"/>
        </w:rPr>
        <w:t xml:space="preserve">Муниципальное  бюджетное  дошкольное  образовательное  учреждение  «Детский </w:t>
      </w:r>
      <w:r w:rsidR="00810DA8" w:rsidRPr="005524B1">
        <w:rPr>
          <w:rFonts w:ascii="Times New Roman" w:hAnsi="Times New Roman"/>
          <w:sz w:val="24"/>
          <w:szCs w:val="24"/>
          <w:u w:val="single"/>
        </w:rPr>
        <w:t xml:space="preserve"> сад № 35</w:t>
      </w:r>
      <w:r w:rsidRPr="005524B1">
        <w:rPr>
          <w:rFonts w:ascii="Times New Roman" w:hAnsi="Times New Roman"/>
          <w:sz w:val="24"/>
          <w:szCs w:val="24"/>
          <w:u w:val="single"/>
        </w:rPr>
        <w:t>»,</w:t>
      </w:r>
    </w:p>
    <w:p w:rsidR="00647AC5" w:rsidRPr="005524B1" w:rsidRDefault="00647AC5" w:rsidP="00647AC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proofErr w:type="gramStart"/>
      <w:r w:rsidRPr="005524B1"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наименование (при наличии) организации, осуществляющей образовательную деятельность </w:t>
      </w:r>
      <w:proofErr w:type="gramEnd"/>
    </w:p>
    <w:p w:rsidR="00647AC5" w:rsidRPr="005524B1" w:rsidRDefault="00647AC5" w:rsidP="00647AC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5524B1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6818F9" w:rsidRDefault="00647AC5" w:rsidP="00647AC5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5524B1">
        <w:rPr>
          <w:rFonts w:ascii="Times New Roman" w:hAnsi="Times New Roman"/>
          <w:sz w:val="24"/>
          <w:szCs w:val="24"/>
        </w:rPr>
        <w:t xml:space="preserve">осуществляющее образовательную деятельность (далее – образовательная организация) </w:t>
      </w:r>
      <w:r w:rsidRPr="005524B1">
        <w:rPr>
          <w:rFonts w:ascii="Times New Roman" w:hAnsi="Times New Roman" w:cs="Times New Roman"/>
          <w:sz w:val="24"/>
          <w:szCs w:val="24"/>
        </w:rPr>
        <w:t xml:space="preserve">на основании  лицензии  от </w:t>
      </w:r>
      <w:r w:rsidRPr="005524B1">
        <w:rPr>
          <w:rFonts w:ascii="Times New Roman" w:hAnsi="Times New Roman" w:cs="Times New Roman"/>
          <w:color w:val="000000"/>
          <w:spacing w:val="3"/>
          <w:sz w:val="24"/>
          <w:szCs w:val="24"/>
        </w:rPr>
        <w:t>«</w:t>
      </w:r>
      <w:r w:rsidR="006818F9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28</w:t>
      </w:r>
      <w:r w:rsidRPr="005524B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» </w:t>
      </w:r>
      <w:r w:rsidR="006818F9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апреля 2016</w:t>
      </w:r>
      <w:r w:rsidRPr="005524B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г. </w:t>
      </w:r>
      <w:r w:rsidRPr="006818F9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№</w:t>
      </w:r>
      <w:r w:rsidR="006818F9" w:rsidRPr="006818F9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0003828</w:t>
      </w:r>
      <w:r w:rsidRPr="005524B1">
        <w:rPr>
          <w:rFonts w:ascii="Times New Roman" w:hAnsi="Times New Roman" w:cs="Times New Roman"/>
          <w:sz w:val="24"/>
          <w:szCs w:val="24"/>
        </w:rPr>
        <w:t xml:space="preserve">,  выданной  </w:t>
      </w:r>
      <w:r w:rsidR="006818F9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 образования, </w:t>
      </w:r>
      <w:r w:rsidRPr="005524B1">
        <w:rPr>
          <w:rFonts w:ascii="Times New Roman" w:hAnsi="Times New Roman" w:cs="Times New Roman"/>
          <w:sz w:val="16"/>
          <w:szCs w:val="24"/>
        </w:rPr>
        <w:t xml:space="preserve"> </w:t>
      </w:r>
      <w:r w:rsidRPr="005524B1">
        <w:rPr>
          <w:rFonts w:ascii="Times New Roman" w:hAnsi="Times New Roman" w:cs="Times New Roman"/>
          <w:sz w:val="24"/>
          <w:szCs w:val="24"/>
          <w:u w:val="single"/>
        </w:rPr>
        <w:t>науки и молодежной политики Нижегородской области</w:t>
      </w:r>
      <w:r w:rsidRPr="005524B1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Pr="005524B1"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r w:rsidR="00810DA8" w:rsidRPr="005524B1">
        <w:rPr>
          <w:rFonts w:ascii="Times New Roman" w:hAnsi="Times New Roman" w:cs="Times New Roman"/>
          <w:sz w:val="24"/>
          <w:szCs w:val="24"/>
          <w:u w:val="single"/>
        </w:rPr>
        <w:t xml:space="preserve"> Беловой Евгении Николаевны</w:t>
      </w:r>
      <w:proofErr w:type="gramStart"/>
      <w:r w:rsidR="00810DA8" w:rsidRPr="005524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24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24B1">
        <w:rPr>
          <w:rFonts w:ascii="Times New Roman" w:hAnsi="Times New Roman" w:cs="Times New Roman"/>
          <w:sz w:val="24"/>
          <w:szCs w:val="24"/>
        </w:rPr>
        <w:t xml:space="preserve"> действующего на основании  </w:t>
      </w:r>
      <w:r w:rsidR="006818F9">
        <w:rPr>
          <w:rFonts w:ascii="Times New Roman" w:hAnsi="Times New Roman" w:cs="Times New Roman"/>
          <w:sz w:val="24"/>
          <w:szCs w:val="24"/>
        </w:rPr>
        <w:t>приказа Управления народного образования от «02» апреля 1984г.№ 28</w:t>
      </w:r>
    </w:p>
    <w:p w:rsidR="00647AC5" w:rsidRPr="006818F9" w:rsidRDefault="00647AC5" w:rsidP="00647AC5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5524B1">
        <w:rPr>
          <w:rFonts w:ascii="Times New Roman" w:hAnsi="Times New Roman"/>
          <w:sz w:val="24"/>
          <w:szCs w:val="24"/>
        </w:rPr>
        <w:t xml:space="preserve"> и _______________________________________</w:t>
      </w:r>
      <w:r w:rsidR="006818F9">
        <w:rPr>
          <w:rFonts w:ascii="Times New Roman" w:hAnsi="Times New Roman"/>
          <w:sz w:val="24"/>
          <w:szCs w:val="24"/>
        </w:rPr>
        <w:t>___________________________________________</w:t>
      </w:r>
    </w:p>
    <w:p w:rsidR="00647AC5" w:rsidRDefault="00647AC5" w:rsidP="00647AC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24"/>
        </w:rPr>
      </w:pPr>
      <w:r w:rsidRPr="005524B1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(фамилия, имя, отчество (при наличии) родителя (законного</w:t>
      </w:r>
      <w:r>
        <w:rPr>
          <w:rFonts w:ascii="Times New Roman" w:hAnsi="Times New Roman" w:cs="Times New Roman"/>
          <w:sz w:val="16"/>
          <w:szCs w:val="24"/>
        </w:rPr>
        <w:t xml:space="preserve"> представителя))</w:t>
      </w:r>
    </w:p>
    <w:p w:rsidR="00647AC5" w:rsidRDefault="00647AC5" w:rsidP="00647AC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647AC5" w:rsidRDefault="00647AC5" w:rsidP="00647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__________________________________________________________________________________________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 в интересах несовершеннолетнего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47AC5" w:rsidRDefault="00647AC5" w:rsidP="00647AC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647AC5" w:rsidRDefault="00647AC5" w:rsidP="00647AC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2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</w:t>
      </w:r>
    </w:p>
    <w:p w:rsidR="00647AC5" w:rsidRDefault="00647AC5" w:rsidP="00647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647AC5" w:rsidRDefault="00647AC5" w:rsidP="00647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47AC5" w:rsidRDefault="00647AC5" w:rsidP="00647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647AC5" w:rsidRDefault="00647AC5" w:rsidP="00647AC5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</w:t>
      </w:r>
      <w:r w:rsidR="006818F9">
        <w:rPr>
          <w:rFonts w:ascii="Times New Roman" w:hAnsi="Times New Roman" w:cs="Times New Roman"/>
          <w:sz w:val="24"/>
          <w:szCs w:val="24"/>
        </w:rPr>
        <w:t>ого учреждения «Детский сад № 35</w:t>
      </w:r>
      <w:r>
        <w:rPr>
          <w:rFonts w:ascii="Times New Roman" w:hAnsi="Times New Roman" w:cs="Times New Roman"/>
          <w:sz w:val="24"/>
          <w:szCs w:val="24"/>
        </w:rPr>
        <w:t>»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 программа дошкольного образования Муниципального бюджетного дошкольного образовательн</w:t>
      </w:r>
      <w:r w:rsidR="005524B1">
        <w:rPr>
          <w:rFonts w:ascii="Times New Roman" w:hAnsi="Times New Roman" w:cs="Times New Roman"/>
          <w:sz w:val="24"/>
          <w:szCs w:val="24"/>
          <w:u w:val="single"/>
        </w:rPr>
        <w:t>ого учреждения «Детский сад № 35</w:t>
      </w:r>
      <w:r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647AC5" w:rsidRPr="005524B1" w:rsidRDefault="00647AC5" w:rsidP="00647A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Pr="005524B1">
        <w:rPr>
          <w:rFonts w:ascii="Times New Roman" w:hAnsi="Times New Roman"/>
          <w:sz w:val="24"/>
          <w:szCs w:val="24"/>
        </w:rPr>
        <w:t xml:space="preserve">– </w:t>
      </w:r>
      <w:r w:rsidRPr="005524B1">
        <w:rPr>
          <w:rFonts w:ascii="Times New Roman" w:hAnsi="Times New Roman"/>
          <w:sz w:val="24"/>
          <w:szCs w:val="24"/>
          <w:u w:val="single"/>
        </w:rPr>
        <w:t xml:space="preserve">режим </w:t>
      </w:r>
      <w:r w:rsidR="005524B1" w:rsidRPr="005524B1">
        <w:rPr>
          <w:rFonts w:ascii="Times New Roman" w:hAnsi="Times New Roman"/>
          <w:sz w:val="24"/>
          <w:szCs w:val="24"/>
          <w:u w:val="single"/>
        </w:rPr>
        <w:t xml:space="preserve">круглосуточный </w:t>
      </w:r>
      <w:r w:rsidRPr="005524B1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810DA8" w:rsidRPr="005524B1">
        <w:rPr>
          <w:rFonts w:ascii="Times New Roman" w:hAnsi="Times New Roman"/>
          <w:sz w:val="24"/>
          <w:szCs w:val="24"/>
          <w:u w:val="single"/>
        </w:rPr>
        <w:t xml:space="preserve">24-часовое </w:t>
      </w:r>
      <w:r w:rsidRPr="005524B1">
        <w:rPr>
          <w:rFonts w:ascii="Times New Roman" w:hAnsi="Times New Roman"/>
          <w:sz w:val="24"/>
          <w:szCs w:val="24"/>
          <w:u w:val="single"/>
        </w:rPr>
        <w:t>пребывание</w:t>
      </w:r>
      <w:proofErr w:type="gramStart"/>
      <w:r w:rsidR="00810DA8" w:rsidRPr="005524B1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810DA8" w:rsidRPr="005524B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5524B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п</w:t>
      </w:r>
      <w:proofErr w:type="gramEnd"/>
      <w:r w:rsidRPr="005524B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ятидневная рабочая неделя; государственные праздники, суббота, воскресенье – выходные дни)</w:t>
      </w:r>
      <w:r w:rsidRPr="005524B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47AC5" w:rsidRDefault="00647AC5" w:rsidP="00647A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24B1"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r w:rsidRPr="005524B1">
        <w:rPr>
          <w:rFonts w:ascii="Times New Roman" w:hAnsi="Times New Roman"/>
          <w:sz w:val="24"/>
          <w:szCs w:val="24"/>
          <w:u w:val="single"/>
        </w:rPr>
        <w:t>оздоровительной</w:t>
      </w:r>
      <w:r w:rsidRPr="005524B1">
        <w:rPr>
          <w:rFonts w:ascii="Times New Roman" w:hAnsi="Times New Roman"/>
          <w:sz w:val="24"/>
          <w:szCs w:val="24"/>
        </w:rPr>
        <w:t xml:space="preserve"> направленности.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7AC5" w:rsidRDefault="00647AC5" w:rsidP="00647AC5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647AC5" w:rsidRDefault="00647AC5" w:rsidP="00647A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2.1.3.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Отчислить Воспитанника из образовательной организации на основании:</w:t>
      </w:r>
    </w:p>
    <w:p w:rsidR="00647AC5" w:rsidRDefault="00647AC5" w:rsidP="00647AC5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в связи с получением образования (завершением обучения);</w:t>
      </w:r>
    </w:p>
    <w:p w:rsidR="00647AC5" w:rsidRDefault="00647AC5" w:rsidP="00647AC5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заявления родителей (законных представителей);</w:t>
      </w:r>
    </w:p>
    <w:p w:rsidR="00647AC5" w:rsidRDefault="00647AC5" w:rsidP="00647AC5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647AC5" w:rsidRDefault="00647AC5" w:rsidP="00647AC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2.2.1. Защищать права и интересы Воспитанника.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Получать от Исполнителя информацию:</w:t>
      </w:r>
    </w:p>
    <w:p w:rsidR="00647AC5" w:rsidRDefault="00647AC5" w:rsidP="00647AC5">
      <w:pPr>
        <w:pStyle w:val="ConsPlusNormal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47AC5" w:rsidRDefault="00647AC5" w:rsidP="00647AC5">
      <w:pPr>
        <w:pStyle w:val="ConsPlusNormal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Знакомиться с Уставом образовательной организации, с лицензией на осуществление образовательной деятельнос</w:t>
      </w:r>
      <w:r w:rsidR="006818F9">
        <w:rPr>
          <w:rFonts w:ascii="Times New Roman" w:hAnsi="Times New Roman" w:cs="Times New Roman"/>
          <w:sz w:val="24"/>
          <w:szCs w:val="24"/>
        </w:rPr>
        <w:t>ти (выпиской из реестра лицензии</w:t>
      </w:r>
      <w:r>
        <w:rPr>
          <w:rFonts w:ascii="Times New Roman" w:hAnsi="Times New Roman" w:cs="Times New Roman"/>
          <w:sz w:val="24"/>
          <w:szCs w:val="24"/>
        </w:rPr>
        <w:t>), с образовательной программой дошкольного образования Муниципального бюджетного дошкольного образовательн</w:t>
      </w:r>
      <w:r w:rsidR="00810DA8">
        <w:rPr>
          <w:rFonts w:ascii="Times New Roman" w:hAnsi="Times New Roman" w:cs="Times New Roman"/>
          <w:sz w:val="24"/>
          <w:szCs w:val="24"/>
        </w:rPr>
        <w:t>ого учреждения «Детский сад № 35</w:t>
      </w:r>
      <w:r>
        <w:rPr>
          <w:rFonts w:ascii="Times New Roman" w:hAnsi="Times New Roman" w:cs="Times New Roman"/>
          <w:sz w:val="24"/>
          <w:szCs w:val="24"/>
        </w:rPr>
        <w:t>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47AC5" w:rsidRDefault="00647AC5" w:rsidP="00647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 Находиться с Воспитанником в образовательной организации в период его адаптации в течение  </w:t>
      </w:r>
      <w:r>
        <w:rPr>
          <w:rFonts w:ascii="Times New Roman" w:hAnsi="Times New Roman" w:cs="Times New Roman"/>
          <w:sz w:val="24"/>
          <w:szCs w:val="24"/>
          <w:u w:val="single"/>
        </w:rPr>
        <w:t>2-х  (двух)  календарных  дней</w:t>
      </w:r>
      <w:r>
        <w:rPr>
          <w:rFonts w:ascii="Times New Roman" w:hAnsi="Times New Roman" w:cs="Times New Roman"/>
          <w:sz w:val="24"/>
          <w:szCs w:val="24"/>
        </w:rPr>
        <w:t xml:space="preserve">.  В  отдельных  случаях допускается продление срока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AC5" w:rsidRDefault="00647AC5" w:rsidP="00647AC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(продолжительность пребывания Заказчик в образовательной организации)</w:t>
      </w:r>
    </w:p>
    <w:p w:rsidR="00647AC5" w:rsidRDefault="00647AC5" w:rsidP="00647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5-ти (пяти)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в силу индивидуальных особенностей ребенка и по согласованию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647AC5" w:rsidRPr="006818F9" w:rsidRDefault="00647AC5" w:rsidP="006818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Создавать Совет родителей, </w:t>
      </w:r>
      <w:r>
        <w:rPr>
          <w:rFonts w:ascii="Times New Roman" w:eastAsia="Arial Unicode MS" w:hAnsi="Times New Roman" w:cs="Times New Roman"/>
          <w:sz w:val="24"/>
          <w:szCs w:val="24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647AC5" w:rsidRDefault="006818F9" w:rsidP="00647AC5">
      <w:pPr>
        <w:spacing w:after="0" w:line="240" w:lineRule="auto"/>
        <w:contextualSpacing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2.2.8</w:t>
      </w:r>
      <w:r w:rsidR="00647AC5">
        <w:rPr>
          <w:rFonts w:ascii="Times New Roman" w:eastAsia="Times New Roman" w:hAnsi="Times New Roman"/>
          <w:sz w:val="24"/>
          <w:szCs w:val="24"/>
        </w:rPr>
        <w:t xml:space="preserve">. 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П</w:t>
      </w:r>
      <w:r w:rsidR="00647AC5">
        <w:rPr>
          <w:rFonts w:ascii="Times New Roman" w:eastAsia="Times New Roman" w:hAnsi="Times New Roman"/>
          <w:spacing w:val="4"/>
          <w:w w:val="105"/>
          <w:sz w:val="24"/>
          <w:szCs w:val="24"/>
        </w:rPr>
        <w:t>о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ь ин</w:t>
      </w:r>
      <w:r w:rsidR="00647AC5">
        <w:rPr>
          <w:rFonts w:ascii="Times New Roman" w:eastAsia="Times New Roman" w:hAnsi="Times New Roman"/>
          <w:spacing w:val="5"/>
          <w:w w:val="105"/>
          <w:sz w:val="24"/>
          <w:szCs w:val="24"/>
        </w:rPr>
        <w:t>ф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м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ц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 xml:space="preserve">ию обо 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вс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 xml:space="preserve">х 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в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 xml:space="preserve">х </w:t>
      </w:r>
      <w:r w:rsidR="00647AC5">
        <w:rPr>
          <w:rFonts w:ascii="Times New Roman" w:eastAsia="Times New Roman" w:hAnsi="Times New Roman"/>
          <w:spacing w:val="5"/>
          <w:w w:val="105"/>
          <w:sz w:val="24"/>
          <w:szCs w:val="24"/>
        </w:rPr>
        <w:t>п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ани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у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м</w:t>
      </w:r>
      <w:r w:rsidR="00647AC5">
        <w:rPr>
          <w:rFonts w:ascii="Times New Roman" w:eastAsia="Times New Roman" w:hAnsi="Times New Roman"/>
          <w:spacing w:val="4"/>
          <w:w w:val="105"/>
          <w:sz w:val="24"/>
          <w:szCs w:val="24"/>
        </w:rPr>
        <w:t>ы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х о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="00647AC5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="00647AC5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 xml:space="preserve">й </w:t>
      </w:r>
      <w:r w:rsidR="00647AC5">
        <w:rPr>
          <w:rFonts w:ascii="Times New Roman" w:eastAsia="Times New Roman" w:hAnsi="Times New Roman"/>
          <w:spacing w:val="5"/>
          <w:w w:val="105"/>
          <w:sz w:val="24"/>
          <w:szCs w:val="24"/>
        </w:rPr>
        <w:t>(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п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едагогических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, п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х</w:t>
      </w:r>
      <w:r w:rsidR="00647AC5">
        <w:rPr>
          <w:rFonts w:ascii="Times New Roman" w:eastAsia="Times New Roman" w:hAnsi="Times New Roman"/>
          <w:spacing w:val="4"/>
          <w:w w:val="105"/>
          <w:sz w:val="24"/>
          <w:szCs w:val="24"/>
        </w:rPr>
        <w:t>о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г</w:t>
      </w:r>
      <w:r w:rsidR="00647AC5">
        <w:rPr>
          <w:rFonts w:ascii="Times New Roman" w:eastAsia="Times New Roman" w:hAnsi="Times New Roman"/>
          <w:spacing w:val="13"/>
          <w:w w:val="105"/>
          <w:sz w:val="24"/>
          <w:szCs w:val="24"/>
        </w:rPr>
        <w:t>о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-п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="00647AC5">
        <w:rPr>
          <w:rFonts w:ascii="Times New Roman" w:eastAsia="Times New Roman" w:hAnsi="Times New Roman"/>
          <w:spacing w:val="3"/>
          <w:w w:val="105"/>
          <w:sz w:val="24"/>
          <w:szCs w:val="24"/>
        </w:rPr>
        <w:t>г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г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ич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ск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 xml:space="preserve">х, </w:t>
      </w:r>
      <w:r w:rsidR="00647AC5" w:rsidRPr="005524B1">
        <w:rPr>
          <w:rFonts w:ascii="Times New Roman" w:eastAsia="Times New Roman" w:hAnsi="Times New Roman"/>
          <w:spacing w:val="1"/>
          <w:w w:val="105"/>
          <w:sz w:val="24"/>
          <w:szCs w:val="24"/>
        </w:rPr>
        <w:t>медицинских</w:t>
      </w:r>
      <w:r w:rsidR="00647AC5" w:rsidRPr="005524B1">
        <w:rPr>
          <w:rFonts w:ascii="Times New Roman" w:eastAsia="Times New Roman" w:hAnsi="Times New Roman"/>
          <w:w w:val="105"/>
          <w:sz w:val="24"/>
          <w:szCs w:val="24"/>
        </w:rPr>
        <w:t>)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 xml:space="preserve"> Воспитанника, 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ава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 xml:space="preserve">ь 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г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 xml:space="preserve">ие на </w:t>
      </w:r>
      <w:r w:rsidR="00647AC5">
        <w:rPr>
          <w:rFonts w:ascii="Times New Roman" w:eastAsia="Times New Roman" w:hAnsi="Times New Roman"/>
          <w:spacing w:val="5"/>
          <w:w w:val="105"/>
          <w:sz w:val="24"/>
          <w:szCs w:val="24"/>
        </w:rPr>
        <w:t>п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в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ед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 xml:space="preserve">ние 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к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их о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="00647AC5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="00647AC5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 xml:space="preserve">й </w:t>
      </w:r>
      <w:r w:rsidR="00647AC5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 xml:space="preserve">и 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у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ас</w:t>
      </w:r>
      <w:r w:rsidR="00647AC5">
        <w:rPr>
          <w:rFonts w:ascii="Times New Roman" w:eastAsia="Times New Roman" w:hAnsi="Times New Roman"/>
          <w:spacing w:val="3"/>
          <w:w w:val="105"/>
          <w:sz w:val="24"/>
          <w:szCs w:val="24"/>
        </w:rPr>
        <w:t>т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 xml:space="preserve">ие в 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к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их о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="00647AC5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ния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х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 xml:space="preserve">, </w:t>
      </w:r>
      <w:r w:rsidR="00647AC5">
        <w:rPr>
          <w:rFonts w:ascii="Times New Roman" w:eastAsia="Times New Roman" w:hAnsi="Times New Roman"/>
          <w:spacing w:val="5"/>
          <w:w w:val="105"/>
          <w:sz w:val="24"/>
          <w:szCs w:val="24"/>
        </w:rPr>
        <w:t>о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ка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з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ь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 xml:space="preserve">я </w:t>
      </w:r>
      <w:r w:rsidR="00647AC5">
        <w:rPr>
          <w:rFonts w:ascii="Times New Roman" w:eastAsia="Times New Roman" w:hAnsi="Times New Roman"/>
          <w:spacing w:val="5"/>
          <w:w w:val="105"/>
          <w:sz w:val="24"/>
          <w:szCs w:val="24"/>
        </w:rPr>
        <w:t>о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т их п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в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де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ния и</w:t>
      </w:r>
      <w:r w:rsidR="00647AC5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 xml:space="preserve">и </w:t>
      </w:r>
      <w:r w:rsidR="00647AC5">
        <w:rPr>
          <w:rFonts w:ascii="Times New Roman" w:eastAsia="Times New Roman" w:hAnsi="Times New Roman"/>
          <w:spacing w:val="7"/>
          <w:w w:val="105"/>
          <w:sz w:val="24"/>
          <w:szCs w:val="24"/>
        </w:rPr>
        <w:t>у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с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ти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я в ни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х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, по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="00647AC5">
        <w:rPr>
          <w:rFonts w:ascii="Times New Roman" w:eastAsia="Times New Roman" w:hAnsi="Times New Roman"/>
          <w:spacing w:val="5"/>
          <w:w w:val="105"/>
          <w:sz w:val="24"/>
          <w:szCs w:val="24"/>
        </w:rPr>
        <w:t>а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 xml:space="preserve">ь </w:t>
      </w:r>
      <w:r w:rsidR="00647AC5">
        <w:rPr>
          <w:rFonts w:ascii="Times New Roman" w:eastAsia="Times New Roman" w:hAnsi="Times New Roman"/>
          <w:spacing w:val="10"/>
          <w:w w:val="105"/>
          <w:sz w:val="24"/>
          <w:szCs w:val="24"/>
        </w:rPr>
        <w:t>и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ф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м</w:t>
      </w:r>
      <w:r w:rsidR="00647AC5">
        <w:rPr>
          <w:rFonts w:ascii="Times New Roman" w:eastAsia="Times New Roman" w:hAnsi="Times New Roman"/>
          <w:spacing w:val="6"/>
          <w:w w:val="105"/>
          <w:sz w:val="24"/>
          <w:szCs w:val="24"/>
        </w:rPr>
        <w:t>а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ц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и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 xml:space="preserve">ю о 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ре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з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="00647AC5">
        <w:rPr>
          <w:rFonts w:ascii="Times New Roman" w:eastAsia="Times New Roman" w:hAnsi="Times New Roman"/>
          <w:spacing w:val="4"/>
          <w:w w:val="105"/>
          <w:sz w:val="24"/>
          <w:szCs w:val="24"/>
        </w:rPr>
        <w:t>ь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="00647AC5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ах п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в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де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нных об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="00647AC5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="00647AC5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="00647AC5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="00647AC5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й Воспитанника.</w:t>
      </w:r>
    </w:p>
    <w:p w:rsidR="00647AC5" w:rsidRDefault="006818F9" w:rsidP="00647AC5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>
        <w:rPr>
          <w:rFonts w:ascii="Times New Roman" w:eastAsia="Times New Roman" w:hAnsi="Times New Roman"/>
          <w:w w:val="105"/>
          <w:sz w:val="24"/>
          <w:szCs w:val="24"/>
        </w:rPr>
        <w:t>2.2.9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 xml:space="preserve">. Оповещать Исполнителя об индивидуальных особенностях ребенка, </w:t>
      </w:r>
      <w:r w:rsidR="00647AC5">
        <w:rPr>
          <w:rFonts w:ascii="Times New Roman" w:hAnsi="Times New Roman"/>
          <w:sz w:val="24"/>
          <w:szCs w:val="24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 w:rsidR="00647AC5">
        <w:rPr>
          <w:rFonts w:ascii="Times New Roman" w:eastAsia="Times New Roman" w:hAnsi="Times New Roman"/>
          <w:w w:val="105"/>
          <w:sz w:val="24"/>
          <w:szCs w:val="24"/>
        </w:rPr>
        <w:t>особенности организации питания, состояния здоровья и т.п.) ______________________________________________________________________________</w:t>
      </w:r>
    </w:p>
    <w:p w:rsidR="00647AC5" w:rsidRDefault="00647AC5" w:rsidP="00647AC5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>
        <w:rPr>
          <w:rFonts w:ascii="Times New Roman" w:eastAsia="Times New Roman" w:hAnsi="Times New Roman"/>
          <w:w w:val="105"/>
          <w:sz w:val="24"/>
          <w:szCs w:val="24"/>
        </w:rPr>
        <w:t>______________________________________________________________________________</w:t>
      </w:r>
    </w:p>
    <w:p w:rsidR="00647AC5" w:rsidRDefault="00647AC5" w:rsidP="00647AC5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>
        <w:rPr>
          <w:rFonts w:ascii="Times New Roman" w:eastAsia="Times New Roman" w:hAnsi="Times New Roman"/>
          <w:w w:val="105"/>
          <w:sz w:val="24"/>
          <w:szCs w:val="24"/>
        </w:rPr>
        <w:t>______________________________________________________________________________</w:t>
      </w:r>
    </w:p>
    <w:p w:rsidR="00647AC5" w:rsidRDefault="00647AC5" w:rsidP="00647A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на официальном сайте Учреждения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</w:t>
      </w:r>
      <w:r w:rsidR="00810DA8">
        <w:rPr>
          <w:rFonts w:ascii="Times New Roman" w:hAnsi="Times New Roman" w:cs="Times New Roman"/>
          <w:sz w:val="24"/>
          <w:szCs w:val="24"/>
        </w:rPr>
        <w:t>ого учреждения «Детский сад № 35</w:t>
      </w:r>
      <w:r>
        <w:rPr>
          <w:rFonts w:ascii="Times New Roman" w:hAnsi="Times New Roman" w:cs="Times New Roman"/>
          <w:sz w:val="24"/>
          <w:szCs w:val="24"/>
        </w:rPr>
        <w:t>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68608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E01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47AC5" w:rsidRDefault="00647AC5" w:rsidP="00647A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2.3.7. Обеспечить взаимодействие с </w:t>
      </w:r>
      <w:r>
        <w:rPr>
          <w:rStyle w:val="a3"/>
          <w:b w:val="0"/>
          <w:sz w:val="24"/>
          <w:szCs w:val="24"/>
        </w:rPr>
        <w:t xml:space="preserve">ГБУЗ НО </w:t>
      </w:r>
      <w:r>
        <w:rPr>
          <w:rFonts w:ascii="Times New Roman" w:hAnsi="Times New Roman"/>
          <w:sz w:val="24"/>
          <w:szCs w:val="24"/>
          <w:u w:val="single"/>
        </w:rPr>
        <w:t xml:space="preserve">«Детская городская больница № 8 г. Дзержинска»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47AC5" w:rsidRDefault="00647AC5" w:rsidP="00647A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647AC5" w:rsidRDefault="00647AC5" w:rsidP="00647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Соглашения о взаимодейств</w:t>
      </w:r>
      <w:r w:rsidR="006818F9">
        <w:rPr>
          <w:rFonts w:ascii="Times New Roman" w:hAnsi="Times New Roman"/>
          <w:sz w:val="24"/>
          <w:szCs w:val="24"/>
        </w:rPr>
        <w:t>ии между МБДОУ «Детский сад № 35</w:t>
      </w:r>
      <w:r>
        <w:rPr>
          <w:rFonts w:ascii="Times New Roman" w:hAnsi="Times New Roman"/>
          <w:sz w:val="24"/>
          <w:szCs w:val="24"/>
        </w:rPr>
        <w:t xml:space="preserve">» и </w:t>
      </w:r>
      <w:r>
        <w:rPr>
          <w:rStyle w:val="a3"/>
          <w:b w:val="0"/>
          <w:sz w:val="24"/>
          <w:szCs w:val="24"/>
        </w:rPr>
        <w:t xml:space="preserve">ГБУЗ НО </w:t>
      </w:r>
      <w:r>
        <w:rPr>
          <w:rFonts w:ascii="Times New Roman" w:hAnsi="Times New Roman"/>
          <w:sz w:val="24"/>
          <w:szCs w:val="24"/>
        </w:rPr>
        <w:t xml:space="preserve">«Детская городская больница № 8 г. Дзержинска», </w:t>
      </w:r>
      <w:r w:rsidRPr="005524B1">
        <w:rPr>
          <w:rFonts w:ascii="Times New Roman" w:hAnsi="Times New Roman"/>
          <w:sz w:val="24"/>
          <w:szCs w:val="24"/>
        </w:rPr>
        <w:t>ГБУЗ НО «Дзержинский противотуберкулезный диспансер» в целях соблюдения прав Воспитанников</w:t>
      </w:r>
      <w:r>
        <w:rPr>
          <w:rFonts w:ascii="Times New Roman" w:hAnsi="Times New Roman"/>
          <w:sz w:val="24"/>
          <w:szCs w:val="24"/>
        </w:rPr>
        <w:t xml:space="preserve"> на охрану жизни и здоровья.                                          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47AC5" w:rsidRPr="005524B1" w:rsidRDefault="00647AC5" w:rsidP="00647A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2.3.10.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Обеспечивать </w:t>
      </w:r>
      <w:r>
        <w:rPr>
          <w:rFonts w:ascii="Times New Roman" w:hAnsi="Times New Roman"/>
          <w:sz w:val="24"/>
          <w:szCs w:val="24"/>
        </w:rPr>
        <w:t>Воспитанника необходимым сбалансированным питанием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учитывая среднесуточный набор продуктов, возраст детей и время пребывания в образовательной </w:t>
      </w:r>
      <w:r w:rsidRPr="005524B1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организации   </w:t>
      </w:r>
      <w:r w:rsidRPr="005524B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пятиразовое   питание   (завтрак,   </w:t>
      </w:r>
      <w:r w:rsidRPr="005524B1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II</w:t>
      </w:r>
      <w:r w:rsidRPr="005524B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 завтрак,   обед,   полдник,   ужин)   согласно </w:t>
      </w:r>
    </w:p>
    <w:p w:rsidR="00647AC5" w:rsidRPr="005524B1" w:rsidRDefault="00647AC5" w:rsidP="00647A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5524B1"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</w:t>
      </w:r>
      <w:proofErr w:type="spellStart"/>
      <w:r w:rsidRPr="005524B1">
        <w:rPr>
          <w:rFonts w:ascii="Times New Roman" w:hAnsi="Times New Roman"/>
          <w:sz w:val="16"/>
          <w:szCs w:val="24"/>
        </w:rPr>
        <w:t>т.ч</w:t>
      </w:r>
      <w:proofErr w:type="spellEnd"/>
      <w:r w:rsidRPr="005524B1">
        <w:rPr>
          <w:rFonts w:ascii="Times New Roman" w:hAnsi="Times New Roman"/>
          <w:sz w:val="16"/>
          <w:szCs w:val="24"/>
        </w:rPr>
        <w:t>. диетическое, кратность и время его приема)</w:t>
      </w:r>
    </w:p>
    <w:p w:rsidR="00647AC5" w:rsidRDefault="00647AC5" w:rsidP="00647A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24B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основному (организованному) меню, разработанному для </w:t>
      </w:r>
      <w:r w:rsidR="005524B1" w:rsidRPr="005524B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детей с 3-х до 7 лет</w:t>
      </w:r>
      <w:r w:rsidRPr="005524B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; интервал приема пищи между завтраком, обедом и полдником не более 4-х часов, между завтраком и </w:t>
      </w:r>
      <w:r w:rsidRPr="005524B1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II</w:t>
      </w:r>
      <w:r w:rsidRPr="005524B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завтраком – от 1,5 до 2-х часов</w:t>
      </w:r>
      <w:r w:rsidRPr="005524B1">
        <w:rPr>
          <w:rFonts w:ascii="Times New Roman" w:hAnsi="Times New Roman"/>
          <w:sz w:val="24"/>
          <w:szCs w:val="24"/>
        </w:rPr>
        <w:t>.</w:t>
      </w:r>
    </w:p>
    <w:p w:rsidR="00647AC5" w:rsidRDefault="00647AC5" w:rsidP="00647AC5">
      <w:pPr>
        <w:spacing w:after="0" w:line="240" w:lineRule="auto"/>
        <w:ind w:right="9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  <w:sz w:val="24"/>
          <w:szCs w:val="24"/>
        </w:rPr>
        <w:t>образовательной    организации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исходя из её возможностей. </w:t>
      </w:r>
    </w:p>
    <w:p w:rsidR="00647AC5" w:rsidRDefault="00647AC5" w:rsidP="00647A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 01 сентября каждого учебного года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Сохранять место за Воспитанником в случаях  </w:t>
      </w:r>
      <w:r>
        <w:rPr>
          <w:rFonts w:ascii="Times New Roman" w:hAnsi="Times New Roman" w:cs="Times New Roman"/>
          <w:sz w:val="24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родителей (законных представителей).</w:t>
      </w:r>
    </w:p>
    <w:p w:rsidR="00647AC5" w:rsidRDefault="00647AC5" w:rsidP="00647AC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Уведомить  Заказчика  за   </w:t>
      </w:r>
      <w:r>
        <w:rPr>
          <w:rFonts w:ascii="Times New Roman" w:hAnsi="Times New Roman" w:cs="Times New Roman"/>
          <w:sz w:val="24"/>
          <w:szCs w:val="24"/>
          <w:u w:val="single"/>
        </w:rPr>
        <w:t>14   (четырнадцать)   дней</w:t>
      </w:r>
      <w:r>
        <w:rPr>
          <w:rFonts w:ascii="Times New Roman" w:hAnsi="Times New Roman" w:cs="Times New Roman"/>
          <w:sz w:val="24"/>
          <w:szCs w:val="24"/>
        </w:rPr>
        <w:t xml:space="preserve">    о    нецелесообразности   оказания </w:t>
      </w:r>
    </w:p>
    <w:p w:rsidR="00647AC5" w:rsidRDefault="00647AC5" w:rsidP="00647AC5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(срок)</w:t>
      </w:r>
    </w:p>
    <w:p w:rsidR="00647AC5" w:rsidRDefault="00647AC5" w:rsidP="00647AC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Воспитаннику образовательной услуги в объеме, предусмотренном разделом I настоящего  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47AC5" w:rsidRDefault="00647AC5" w:rsidP="00647A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2.3.14. </w:t>
      </w:r>
      <w:r>
        <w:rPr>
          <w:rFonts w:ascii="Times New Roman" w:hAnsi="Times New Roman"/>
          <w:sz w:val="24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647AC5" w:rsidRDefault="00647AC5" w:rsidP="00647A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2.3.15. </w:t>
      </w:r>
      <w:r>
        <w:rPr>
          <w:rFonts w:ascii="Times New Roman" w:eastAsia="Times New Roman" w:hAnsi="Times New Roman"/>
          <w:sz w:val="24"/>
          <w:szCs w:val="24"/>
        </w:rPr>
        <w:t>Уважать права и достоинства Воспитанника и Заказчика.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Незамедлительно сообщать Исполнителю об изменении контактного телефона и места жительства.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 </w:t>
      </w:r>
      <w:r>
        <w:rPr>
          <w:rFonts w:ascii="Times New Roman" w:hAnsi="Times New Roman"/>
          <w:sz w:val="24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заведующего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2.4.4. </w:t>
      </w:r>
      <w:r>
        <w:rPr>
          <w:rFonts w:ascii="Times New Roman" w:hAnsi="Times New Roman" w:cs="Times New Roman"/>
          <w:sz w:val="24"/>
          <w:szCs w:val="24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6BBA">
        <w:rPr>
          <w:rFonts w:ascii="Times New Roman" w:hAnsi="Times New Roman" w:cs="Times New Roman"/>
          <w:sz w:val="24"/>
          <w:szCs w:val="24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47AC5" w:rsidRPr="005524B1" w:rsidRDefault="00647AC5" w:rsidP="00647AC5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24B1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5524B1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5524B1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647AC5" w:rsidRDefault="00647AC5" w:rsidP="00647AC5">
      <w:pPr>
        <w:pStyle w:val="ConsPlusNonformat"/>
        <w:jc w:val="both"/>
        <w:rPr>
          <w:color w:val="000000"/>
          <w:sz w:val="30"/>
          <w:szCs w:val="30"/>
          <w:shd w:val="clear" w:color="auto" w:fill="FFFFFF"/>
        </w:rPr>
      </w:pPr>
      <w:r w:rsidRPr="005524B1">
        <w:rPr>
          <w:rFonts w:ascii="Times New Roman" w:hAnsi="Times New Roman" w:cs="Times New Roman"/>
          <w:sz w:val="24"/>
          <w:szCs w:val="24"/>
        </w:rPr>
        <w:t>3.1. На основании п. 3 ст. 65 Федерального закона Российской Федерации от 29 декабря 2012 г. № 273-ФЗ «Об образовании в Российской Федерации» за присмотр и уход за детьми</w:t>
      </w:r>
      <w:r w:rsidRPr="00552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туберкулезной интоксикацией</w:t>
      </w:r>
      <w:r w:rsidRPr="005524B1">
        <w:rPr>
          <w:rFonts w:ascii="Times New Roman" w:hAnsi="Times New Roman" w:cs="Times New Roman"/>
          <w:sz w:val="24"/>
          <w:szCs w:val="24"/>
        </w:rPr>
        <w:t xml:space="preserve"> родительская плата не взимается.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647AC5" w:rsidRDefault="00647AC5" w:rsidP="00647AC5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647AC5" w:rsidRDefault="00647AC5" w:rsidP="00647AC5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47AC5" w:rsidRDefault="00647AC5" w:rsidP="00647AC5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916C2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Настоящий  договор </w:t>
      </w:r>
      <w:r w:rsidR="00770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вступает  в силу со дня  его подписания Сторонами и действует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916C2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916C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 ___ г.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47AC5" w:rsidRDefault="00647AC5" w:rsidP="0064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647AC5" w:rsidRDefault="00647AC5" w:rsidP="00647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 Реквизиты и подписи сторон</w:t>
      </w:r>
    </w:p>
    <w:p w:rsidR="00647AC5" w:rsidRDefault="00647AC5" w:rsidP="00647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50165</wp:posOffset>
                </wp:positionV>
                <wp:extent cx="3152775" cy="3211195"/>
                <wp:effectExtent l="0" t="0" r="9525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21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AC5" w:rsidRDefault="00647AC5" w:rsidP="00647AC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Заказчик</w:t>
                            </w:r>
                          </w:p>
                          <w:p w:rsidR="00647AC5" w:rsidRDefault="00647AC5" w:rsidP="00647AC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647AC5" w:rsidRDefault="00647AC5" w:rsidP="00647AC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наличии))</w:t>
                            </w:r>
                          </w:p>
                          <w:p w:rsidR="00647AC5" w:rsidRDefault="00647AC5" w:rsidP="00647AC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647AC5" w:rsidRDefault="00647AC5" w:rsidP="00647AC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647AC5" w:rsidRDefault="00647AC5" w:rsidP="00647AC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(паспортные данные)</w:t>
                            </w:r>
                          </w:p>
                          <w:p w:rsidR="00647AC5" w:rsidRDefault="00647AC5" w:rsidP="00647AC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647AC5" w:rsidRDefault="00647AC5" w:rsidP="00647AC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647AC5" w:rsidRDefault="00647AC5" w:rsidP="00647AC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(адрес места жительства,  </w:t>
                            </w:r>
                            <w:proofErr w:type="gramEnd"/>
                          </w:p>
                          <w:p w:rsidR="00647AC5" w:rsidRDefault="00647AC5" w:rsidP="00647AC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647AC5" w:rsidRDefault="00647AC5" w:rsidP="00647AC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647AC5" w:rsidRDefault="00647AC5" w:rsidP="00647AC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647AC5" w:rsidRDefault="00647AC5" w:rsidP="00647AC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647AC5" w:rsidRDefault="00647AC5" w:rsidP="00647AC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47AC5" w:rsidRDefault="00647AC5" w:rsidP="00647AC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</w:t>
                            </w:r>
                          </w:p>
                          <w:p w:rsidR="00647AC5" w:rsidRDefault="00647AC5" w:rsidP="00647AC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647AC5" w:rsidRDefault="00647AC5" w:rsidP="00647AC5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647AC5" w:rsidRDefault="00647AC5" w:rsidP="00647AC5">
                            <w:pPr>
                              <w:spacing w:after="0" w:line="240" w:lineRule="auto"/>
                            </w:pPr>
                          </w:p>
                          <w:p w:rsidR="00647AC5" w:rsidRDefault="00647AC5" w:rsidP="00647AC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45pt;margin-top:3.95pt;width:248.25pt;height:25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" stroked="f">
                <v:textbox>
                  <w:txbxContent>
                    <w:p w:rsidR="00647AC5" w:rsidRDefault="00647AC5" w:rsidP="00647AC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Заказчик</w:t>
                      </w:r>
                    </w:p>
                    <w:p w:rsidR="00647AC5" w:rsidRDefault="00647AC5" w:rsidP="00647AC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647AC5" w:rsidRDefault="00647AC5" w:rsidP="00647AC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наличии))</w:t>
                      </w:r>
                    </w:p>
                    <w:p w:rsidR="00647AC5" w:rsidRDefault="00647AC5" w:rsidP="00647AC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647AC5" w:rsidRDefault="00647AC5" w:rsidP="00647AC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647AC5" w:rsidRDefault="00647AC5" w:rsidP="00647AC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(паспортные данные)</w:t>
                      </w:r>
                    </w:p>
                    <w:p w:rsidR="00647AC5" w:rsidRDefault="00647AC5" w:rsidP="00647AC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647AC5" w:rsidRDefault="00647AC5" w:rsidP="00647AC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647AC5" w:rsidRDefault="00647AC5" w:rsidP="00647AC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647AC5" w:rsidRDefault="00647AC5" w:rsidP="00647AC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647AC5" w:rsidRDefault="00647AC5" w:rsidP="00647AC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647AC5" w:rsidRDefault="00647AC5" w:rsidP="00647AC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647AC5" w:rsidRDefault="00647AC5" w:rsidP="00647AC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647AC5" w:rsidRDefault="00647AC5" w:rsidP="00647AC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47AC5" w:rsidRDefault="00647AC5" w:rsidP="00647AC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</w:t>
                      </w:r>
                    </w:p>
                    <w:p w:rsidR="00647AC5" w:rsidRDefault="00647AC5" w:rsidP="00647AC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647AC5" w:rsidRDefault="00647AC5" w:rsidP="00647AC5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647AC5" w:rsidRDefault="00647AC5" w:rsidP="00647AC5">
                      <w:pPr>
                        <w:spacing w:after="0" w:line="240" w:lineRule="auto"/>
                      </w:pPr>
                    </w:p>
                    <w:p w:rsidR="00647AC5" w:rsidRDefault="00647AC5" w:rsidP="00647AC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F6613B" w:rsidTr="00F6613B">
        <w:tc>
          <w:tcPr>
            <w:tcW w:w="4503" w:type="dxa"/>
          </w:tcPr>
          <w:p w:rsidR="00F6613B" w:rsidRPr="00F6613B" w:rsidRDefault="00F6613B" w:rsidP="00F661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613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F6613B" w:rsidRPr="00F6613B" w:rsidRDefault="00F6613B" w:rsidP="00F661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613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</w:p>
          <w:p w:rsidR="00F6613B" w:rsidRPr="00F6613B" w:rsidRDefault="00F6613B" w:rsidP="00F661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613B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«Детский сад </w:t>
            </w:r>
            <w:r w:rsidRPr="00F6613B">
              <w:rPr>
                <w:rFonts w:ascii="Times New Roman" w:hAnsi="Times New Roman"/>
                <w:color w:val="000000"/>
                <w:sz w:val="24"/>
                <w:szCs w:val="24"/>
              </w:rPr>
              <w:t>№ 35»</w:t>
            </w:r>
            <w:r w:rsidRPr="00F66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613B" w:rsidRPr="00F6613B" w:rsidRDefault="00F6613B" w:rsidP="00F661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613B">
              <w:rPr>
                <w:rFonts w:ascii="Times New Roman" w:hAnsi="Times New Roman"/>
                <w:sz w:val="24"/>
                <w:szCs w:val="24"/>
              </w:rPr>
              <w:t xml:space="preserve">(МБДОУ «Детский сад № 35»)                       </w:t>
            </w:r>
          </w:p>
          <w:p w:rsidR="00F6613B" w:rsidRPr="00F6613B" w:rsidRDefault="00F6613B" w:rsidP="00F661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613B">
              <w:rPr>
                <w:rFonts w:ascii="Times New Roman" w:hAnsi="Times New Roman"/>
                <w:sz w:val="24"/>
                <w:szCs w:val="24"/>
              </w:rPr>
              <w:t>Адрес:606044,</w:t>
            </w:r>
            <w:proofErr w:type="gramStart"/>
            <w:r w:rsidRPr="00F6613B"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 w:rsidRPr="00F6613B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  <w:p w:rsidR="00F6613B" w:rsidRPr="00F6613B" w:rsidRDefault="00F6613B" w:rsidP="00F661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613B">
              <w:rPr>
                <w:rFonts w:ascii="Times New Roman" w:hAnsi="Times New Roman"/>
                <w:sz w:val="24"/>
                <w:szCs w:val="24"/>
              </w:rPr>
              <w:t xml:space="preserve">город Дзержинск,                        </w:t>
            </w:r>
          </w:p>
          <w:p w:rsidR="00F6613B" w:rsidRPr="00F6613B" w:rsidRDefault="00F6613B" w:rsidP="00F661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613B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F6613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F6613B">
              <w:rPr>
                <w:rFonts w:ascii="Times New Roman" w:hAnsi="Times New Roman"/>
                <w:sz w:val="24"/>
                <w:szCs w:val="24"/>
              </w:rPr>
              <w:t xml:space="preserve">елнино,ул.Кооперативная,д.40 телефон/факс: 8(831) 339-01-52, </w:t>
            </w:r>
          </w:p>
          <w:p w:rsidR="00F6613B" w:rsidRPr="00F6613B" w:rsidRDefault="00F6613B" w:rsidP="00F661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613B">
              <w:rPr>
                <w:rFonts w:ascii="Times New Roman" w:hAnsi="Times New Roman"/>
                <w:sz w:val="24"/>
                <w:szCs w:val="24"/>
              </w:rPr>
              <w:t xml:space="preserve">ИНН  5249054500                                                                 </w:t>
            </w:r>
          </w:p>
          <w:p w:rsidR="00F6613B" w:rsidRPr="00F6613B" w:rsidRDefault="00F6613B" w:rsidP="00F661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613B">
              <w:rPr>
                <w:rFonts w:ascii="Times New Roman" w:hAnsi="Times New Roman"/>
                <w:sz w:val="24"/>
                <w:szCs w:val="24"/>
              </w:rPr>
              <w:t>КПП  524901001</w:t>
            </w:r>
          </w:p>
          <w:p w:rsidR="00F6613B" w:rsidRPr="00F6613B" w:rsidRDefault="00F6613B" w:rsidP="00F661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13B">
              <w:rPr>
                <w:rFonts w:ascii="Times New Roman" w:hAnsi="Times New Roman"/>
                <w:sz w:val="24"/>
                <w:szCs w:val="24"/>
              </w:rPr>
              <w:t>Волго-Вятское</w:t>
            </w:r>
            <w:proofErr w:type="gramEnd"/>
            <w:r w:rsidRPr="00F6613B">
              <w:rPr>
                <w:rFonts w:ascii="Times New Roman" w:hAnsi="Times New Roman"/>
                <w:sz w:val="24"/>
                <w:szCs w:val="24"/>
              </w:rPr>
              <w:t xml:space="preserve"> ГУ Банка России//УФК по Нижегородской области г. Нижний Новгород</w:t>
            </w:r>
          </w:p>
          <w:p w:rsidR="00F6613B" w:rsidRPr="00F6613B" w:rsidRDefault="00F6613B" w:rsidP="00F661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613B">
              <w:rPr>
                <w:rFonts w:ascii="Times New Roman" w:hAnsi="Times New Roman"/>
                <w:sz w:val="24"/>
                <w:szCs w:val="24"/>
              </w:rPr>
              <w:t>БИК 012202102</w:t>
            </w:r>
          </w:p>
          <w:p w:rsidR="00F6613B" w:rsidRPr="00F6613B" w:rsidRDefault="00F6613B" w:rsidP="00F661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613B">
              <w:rPr>
                <w:rFonts w:ascii="Times New Roman" w:hAnsi="Times New Roman"/>
                <w:sz w:val="24"/>
                <w:szCs w:val="24"/>
              </w:rPr>
              <w:t>Расчетный счет 03234643227210003200</w:t>
            </w:r>
          </w:p>
          <w:p w:rsidR="00F6613B" w:rsidRPr="00F6613B" w:rsidRDefault="00F6613B" w:rsidP="00F661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613B">
              <w:rPr>
                <w:rFonts w:ascii="Times New Roman" w:hAnsi="Times New Roman"/>
                <w:sz w:val="24"/>
                <w:szCs w:val="24"/>
              </w:rPr>
              <w:t>Департамент финансов администрации города Дзержинска (МБДОУ «Детский сад № 35» л/с 20001000650)</w:t>
            </w:r>
          </w:p>
          <w:p w:rsidR="00F6613B" w:rsidRPr="00F6613B" w:rsidRDefault="00F6613B" w:rsidP="00F661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613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6613B">
              <w:rPr>
                <w:rFonts w:ascii="Times New Roman" w:hAnsi="Times New Roman"/>
                <w:sz w:val="24"/>
                <w:szCs w:val="24"/>
              </w:rPr>
              <w:t>МБДОУ</w:t>
            </w:r>
            <w:proofErr w:type="gramStart"/>
            <w:r w:rsidRPr="00F6613B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F6613B">
              <w:rPr>
                <w:rFonts w:ascii="Times New Roman" w:hAnsi="Times New Roman"/>
                <w:sz w:val="24"/>
                <w:szCs w:val="24"/>
              </w:rPr>
              <w:t>етский</w:t>
            </w:r>
            <w:proofErr w:type="spellEnd"/>
            <w:r w:rsidRPr="00F6613B">
              <w:rPr>
                <w:rFonts w:ascii="Times New Roman" w:hAnsi="Times New Roman"/>
                <w:sz w:val="24"/>
                <w:szCs w:val="24"/>
              </w:rPr>
              <w:t xml:space="preserve"> сад№ 35»</w:t>
            </w:r>
          </w:p>
          <w:p w:rsidR="00F6613B" w:rsidRPr="00F6613B" w:rsidRDefault="00F6613B" w:rsidP="00F661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613B">
              <w:rPr>
                <w:rFonts w:ascii="Times New Roman" w:hAnsi="Times New Roman"/>
                <w:sz w:val="24"/>
                <w:szCs w:val="24"/>
              </w:rPr>
              <w:t>_____________________    Е.Н. Белова</w:t>
            </w:r>
          </w:p>
          <w:p w:rsidR="00F6613B" w:rsidRPr="00F6613B" w:rsidRDefault="00F6613B" w:rsidP="00F661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613B">
              <w:rPr>
                <w:rFonts w:ascii="Times New Roman" w:hAnsi="Times New Roman"/>
                <w:sz w:val="24"/>
                <w:szCs w:val="24"/>
              </w:rPr>
              <w:t xml:space="preserve">          (подпись)                                                                                                                                                                        </w:t>
            </w:r>
          </w:p>
          <w:p w:rsidR="00F6613B" w:rsidRPr="00F6613B" w:rsidRDefault="00F6613B" w:rsidP="00F6613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6613B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                                                                                 </w:t>
            </w:r>
          </w:p>
          <w:p w:rsidR="00F6613B" w:rsidRDefault="00F6613B" w:rsidP="004942FB"/>
        </w:tc>
      </w:tr>
    </w:tbl>
    <w:p w:rsidR="00647AC5" w:rsidRDefault="00647AC5" w:rsidP="00647A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7AC5" w:rsidRDefault="00647AC5" w:rsidP="00647AC5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647AC5" w:rsidRDefault="00647AC5" w:rsidP="00647AC5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647AC5" w:rsidRDefault="00647AC5" w:rsidP="00647AC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647AC5" w:rsidRDefault="00647AC5" w:rsidP="00647AC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647AC5" w:rsidRDefault="00647AC5" w:rsidP="00647AC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  /______________________/               «____» _______20__г.</w:t>
      </w:r>
    </w:p>
    <w:p w:rsidR="00647AC5" w:rsidRDefault="00647AC5" w:rsidP="00647AC5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(подпись)             (расшифровка подписи)</w:t>
      </w:r>
    </w:p>
    <w:p w:rsidR="00BE1C19" w:rsidRDefault="00BE1C19"/>
    <w:sectPr w:rsidR="00BE1C19" w:rsidSect="00647AC5">
      <w:pgSz w:w="11906" w:h="16838"/>
      <w:pgMar w:top="1077" w:right="79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09"/>
    <w:rsid w:val="000A6BBA"/>
    <w:rsid w:val="00143011"/>
    <w:rsid w:val="005524B1"/>
    <w:rsid w:val="00647AC5"/>
    <w:rsid w:val="006818F9"/>
    <w:rsid w:val="00686083"/>
    <w:rsid w:val="007705AC"/>
    <w:rsid w:val="007916C2"/>
    <w:rsid w:val="00810DA8"/>
    <w:rsid w:val="00A57B4A"/>
    <w:rsid w:val="00BE1C19"/>
    <w:rsid w:val="00CB4E09"/>
    <w:rsid w:val="00E0133D"/>
    <w:rsid w:val="00F6613B"/>
    <w:rsid w:val="00F817F7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7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7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7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647AC5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647AC5"/>
    <w:rPr>
      <w:color w:val="0000FF"/>
      <w:u w:val="single"/>
    </w:rPr>
  </w:style>
  <w:style w:type="table" w:styleId="a5">
    <w:name w:val="Table Grid"/>
    <w:basedOn w:val="a1"/>
    <w:uiPriority w:val="59"/>
    <w:rsid w:val="00F6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661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7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7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7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647AC5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647AC5"/>
    <w:rPr>
      <w:color w:val="0000FF"/>
      <w:u w:val="single"/>
    </w:rPr>
  </w:style>
  <w:style w:type="table" w:styleId="a5">
    <w:name w:val="Table Grid"/>
    <w:basedOn w:val="a1"/>
    <w:uiPriority w:val="59"/>
    <w:rsid w:val="00F6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661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cuments%20and%20Settings\user\&#1052;&#1086;&#1080;%20&#1076;&#1086;&#1082;&#1091;&#1084;&#1077;&#1085;&#1090;&#1099;\&#1048;&#1088;&#1080;&#1085;&#1072;%20&#1055;&#1072;&#1074;&#1083;&#1086;&#1074;&#1085;&#1072;\3%20&#1055;&#1056;&#1054;&#1045;&#1050;&#1058;%20&#1052;&#1080;&#1085;&#1086;&#1073;&#1088;\&#1050;&#1077;&#1081;&#1089;%203%20-&#1085;&#1086;&#1074;&#1099;&#1081;\&#1055;&#1086;&#1088;&#1103;&#1076;&#1086;&#1082;%20&#1086;&#1092;&#1086;&#1088;&#1084;&#1083;&#1077;&#1085;&#1080;&#1103;%20&#1086;&#1090;&#1085;&#1086;&#1096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2;&#1086;&#1080;%20&#1076;&#1086;&#1082;&#1091;&#1084;&#1077;&#1085;&#1090;&#1099;\&#1048;&#1088;&#1080;&#1085;&#1072;%20&#1055;&#1072;&#1074;&#1083;&#1086;&#1074;&#1085;&#1072;\3%20&#1055;&#1056;&#1054;&#1045;&#1050;&#1058;%20&#1052;&#1080;&#1085;&#1086;&#1073;&#1088;\&#1050;&#1077;&#1081;&#1089;%203%20-&#1085;&#1086;&#1074;&#1099;&#1081;\&#1055;&#1086;&#1088;&#1103;&#1076;&#1086;&#1082;%20&#1086;&#1092;&#1086;&#1088;&#1084;&#1083;&#1077;&#1085;&#1080;&#1103;%20&#1086;&#1090;&#1085;&#1086;&#1096;&#1077;&#1085;&#1080;&#1081;.doc" TargetMode="External"/><Relationship Id="rId5" Type="http://schemas.openxmlformats.org/officeDocument/2006/relationships/hyperlink" Target="file:///D:\Documents%20and%20Settings\user\&#1052;&#1086;&#1080;%20&#1076;&#1086;&#1082;&#1091;&#1084;&#1077;&#1085;&#1090;&#1099;\&#1048;&#1088;&#1080;&#1085;&#1072;%20&#1055;&#1072;&#1074;&#1083;&#1086;&#1074;&#1085;&#1072;\3%20&#1055;&#1056;&#1054;&#1045;&#1050;&#1058;%20&#1052;&#1080;&#1085;&#1086;&#1073;&#1088;\&#1050;&#1077;&#1081;&#1089;%203%20-&#1085;&#1086;&#1074;&#1099;&#1081;\&#1055;&#1086;&#1088;&#1103;&#1076;&#1086;&#1082;%20&#1086;&#1092;&#1086;&#1088;&#1084;&#1083;&#1077;&#1085;&#1080;&#1103;%20&#1086;&#1090;&#1085;&#1086;&#1096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Пользователь</cp:lastModifiedBy>
  <cp:revision>13</cp:revision>
  <dcterms:created xsi:type="dcterms:W3CDTF">2023-03-16T07:18:00Z</dcterms:created>
  <dcterms:modified xsi:type="dcterms:W3CDTF">2023-03-31T15:53:00Z</dcterms:modified>
</cp:coreProperties>
</file>