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69" w:rsidRDefault="004F0869" w:rsidP="004F0869">
      <w:pPr>
        <w:pStyle w:val="Default"/>
        <w:rPr>
          <w:b/>
          <w:bCs/>
        </w:rPr>
      </w:pPr>
    </w:p>
    <w:p w:rsidR="004F0869" w:rsidRDefault="004F0869" w:rsidP="004F0869">
      <w:pPr>
        <w:pStyle w:val="Default"/>
        <w:rPr>
          <w:b/>
          <w:bCs/>
        </w:rPr>
      </w:pPr>
      <w:r>
        <w:rPr>
          <w:b/>
          <w:bCs/>
        </w:rPr>
        <w:t xml:space="preserve">Перечень тем по познавательно исследовательской деятельности с воспитанниками в режимных моментах, по учебному пособию </w:t>
      </w:r>
      <w:proofErr w:type="spellStart"/>
      <w:r>
        <w:rPr>
          <w:b/>
          <w:bCs/>
        </w:rPr>
        <w:t>Веракса</w:t>
      </w:r>
      <w:proofErr w:type="spellEnd"/>
      <w:r>
        <w:rPr>
          <w:b/>
          <w:bCs/>
        </w:rPr>
        <w:t xml:space="preserve"> Н.Е., </w:t>
      </w:r>
      <w:proofErr w:type="spellStart"/>
      <w:r>
        <w:rPr>
          <w:b/>
          <w:bCs/>
        </w:rPr>
        <w:t>Галимов</w:t>
      </w:r>
      <w:proofErr w:type="spellEnd"/>
      <w:r>
        <w:rPr>
          <w:b/>
          <w:bCs/>
        </w:rPr>
        <w:t xml:space="preserve"> О.Р. «Познавательно – исследовательская деятельность дошкольн</w:t>
      </w:r>
      <w:r w:rsidR="004630BC">
        <w:rPr>
          <w:b/>
          <w:bCs/>
        </w:rPr>
        <w:t>иков» - М., Мозаика-Синтез, 2016</w:t>
      </w:r>
    </w:p>
    <w:p w:rsidR="004630BC" w:rsidRDefault="004630BC" w:rsidP="004F0869">
      <w:pPr>
        <w:pStyle w:val="Default"/>
        <w:rPr>
          <w:b/>
          <w:bCs/>
        </w:rPr>
      </w:pPr>
    </w:p>
    <w:p w:rsidR="004F0869" w:rsidRDefault="004F0869" w:rsidP="004F0869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59"/>
        <w:gridCol w:w="3258"/>
        <w:gridCol w:w="3006"/>
        <w:gridCol w:w="2848"/>
      </w:tblGrid>
      <w:tr w:rsidR="004F0869" w:rsidTr="00905BC0">
        <w:tc>
          <w:tcPr>
            <w:tcW w:w="459" w:type="dxa"/>
            <w:vMerge w:val="restart"/>
          </w:tcPr>
          <w:p w:rsidR="004F0869" w:rsidRDefault="004F0869" w:rsidP="00905BC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13" w:type="dxa"/>
          </w:tcPr>
          <w:p w:rsidR="004F0869" w:rsidRDefault="004F0869" w:rsidP="00905BC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группа</w:t>
            </w:r>
          </w:p>
        </w:tc>
        <w:tc>
          <w:tcPr>
            <w:tcW w:w="3224" w:type="dxa"/>
          </w:tcPr>
          <w:p w:rsidR="004F0869" w:rsidRDefault="004F0869" w:rsidP="00905BC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 группа</w:t>
            </w:r>
          </w:p>
        </w:tc>
        <w:tc>
          <w:tcPr>
            <w:tcW w:w="2941" w:type="dxa"/>
          </w:tcPr>
          <w:p w:rsidR="004F0869" w:rsidRDefault="004F0869" w:rsidP="00905BC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Подготовительная группа</w:t>
            </w:r>
          </w:p>
        </w:tc>
      </w:tr>
      <w:tr w:rsidR="004F0869" w:rsidTr="00905BC0">
        <w:tc>
          <w:tcPr>
            <w:tcW w:w="459" w:type="dxa"/>
            <w:vMerge/>
          </w:tcPr>
          <w:p w:rsidR="004F0869" w:rsidRDefault="004F0869" w:rsidP="00905BC0">
            <w:pPr>
              <w:pStyle w:val="Default"/>
              <w:rPr>
                <w:b/>
                <w:bCs/>
              </w:rPr>
            </w:pPr>
          </w:p>
        </w:tc>
        <w:tc>
          <w:tcPr>
            <w:tcW w:w="3513" w:type="dxa"/>
          </w:tcPr>
          <w:p w:rsidR="004F0869" w:rsidRPr="002978CD" w:rsidRDefault="004F0869" w:rsidP="00905B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</w:p>
        </w:tc>
        <w:tc>
          <w:tcPr>
            <w:tcW w:w="3224" w:type="dxa"/>
          </w:tcPr>
          <w:p w:rsidR="004F0869" w:rsidRPr="002978CD" w:rsidRDefault="004F0869" w:rsidP="00905B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</w:p>
        </w:tc>
        <w:tc>
          <w:tcPr>
            <w:tcW w:w="2941" w:type="dxa"/>
          </w:tcPr>
          <w:p w:rsidR="004F0869" w:rsidRPr="002978CD" w:rsidRDefault="004F0869" w:rsidP="00905B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 w:rsidRPr="003151BF">
              <w:rPr>
                <w:bCs/>
              </w:rPr>
              <w:t>1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Наоборот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Превращение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Противоположно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Большо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маленький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Схема превращения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Превращение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Превращение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Испарение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Схема превращения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Схема превращения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Выпаривание соли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Морозко</w:t>
            </w:r>
            <w:proofErr w:type="spellEnd"/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Твердое - жидкое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Стирка и глажение белья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Снегурочка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Жидкое </w:t>
            </w:r>
            <w:proofErr w:type="gramStart"/>
            <w:r>
              <w:rPr>
                <w:bCs/>
              </w:rPr>
              <w:t>-т</w:t>
            </w:r>
            <w:proofErr w:type="gramEnd"/>
            <w:r>
              <w:rPr>
                <w:bCs/>
              </w:rPr>
              <w:t>вердое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Конденсация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Нагревание-охлаждение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Испарение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Твердое - жидкое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Золушка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Стирка и глажение белья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Жидкое </w:t>
            </w:r>
            <w:proofErr w:type="gramStart"/>
            <w:r>
              <w:rPr>
                <w:bCs/>
              </w:rPr>
              <w:t>-т</w:t>
            </w:r>
            <w:proofErr w:type="gramEnd"/>
            <w:r>
              <w:rPr>
                <w:bCs/>
              </w:rPr>
              <w:t>вердое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Выпаривание соли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Лед-вода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Нагревание и охлаждение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Конденсация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Лед-вода-пар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Лед-вода-пар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Змей Горыныч о трех головах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Снегурочка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Игра «Царство льда, воды и пара»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Игра в школу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Свойства веществ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Свойства веществ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Свойства веществ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Воздух и его свойства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Строение веществ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Строение веществ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Воздух вокруг нас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Воздух и его свойства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Сказка об Илье Муромце и Василисе Прекрасной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Термометр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Воздух вокруг нас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Водолаз Декарта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Плавание тел. Изготовление корабля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Термометр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Плавание тел. Изготовление корабля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Нагревание проволоки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Нагревание проволоки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Иванушка и </w:t>
            </w:r>
            <w:proofErr w:type="spellStart"/>
            <w:r>
              <w:rPr>
                <w:bCs/>
              </w:rPr>
              <w:t>молодильные</w:t>
            </w:r>
            <w:proofErr w:type="spellEnd"/>
            <w:r>
              <w:rPr>
                <w:bCs/>
              </w:rPr>
              <w:t xml:space="preserve"> яблоки</w:t>
            </w:r>
          </w:p>
        </w:tc>
      </w:tr>
      <w:tr w:rsidR="004F0869" w:rsidRPr="003151BF" w:rsidTr="00905BC0">
        <w:tc>
          <w:tcPr>
            <w:tcW w:w="459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513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Письмо к дракону</w:t>
            </w:r>
          </w:p>
        </w:tc>
        <w:tc>
          <w:tcPr>
            <w:tcW w:w="3224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Письмо к дракону</w:t>
            </w:r>
          </w:p>
        </w:tc>
        <w:tc>
          <w:tcPr>
            <w:tcW w:w="2941" w:type="dxa"/>
          </w:tcPr>
          <w:p w:rsidR="004F0869" w:rsidRPr="003151BF" w:rsidRDefault="004F0869" w:rsidP="00905BC0">
            <w:pPr>
              <w:pStyle w:val="Default"/>
              <w:rPr>
                <w:bCs/>
              </w:rPr>
            </w:pPr>
            <w:r>
              <w:rPr>
                <w:bCs/>
              </w:rPr>
              <w:t>Незнайка и мороженое</w:t>
            </w:r>
          </w:p>
        </w:tc>
      </w:tr>
    </w:tbl>
    <w:p w:rsidR="004F0869" w:rsidRPr="003151BF" w:rsidRDefault="004F0869" w:rsidP="004F0869">
      <w:pPr>
        <w:pStyle w:val="Default"/>
        <w:rPr>
          <w:bCs/>
        </w:rPr>
      </w:pPr>
    </w:p>
    <w:p w:rsidR="004F0869" w:rsidRDefault="004F0869" w:rsidP="004F0869">
      <w:pPr>
        <w:pStyle w:val="Default"/>
        <w:rPr>
          <w:b/>
          <w:bCs/>
        </w:rPr>
      </w:pPr>
    </w:p>
    <w:p w:rsidR="004F0869" w:rsidRDefault="004F0869" w:rsidP="004F0869">
      <w:pPr>
        <w:pStyle w:val="Default"/>
        <w:rPr>
          <w:b/>
          <w:bCs/>
        </w:rPr>
      </w:pPr>
    </w:p>
    <w:p w:rsidR="004F0869" w:rsidRDefault="004F0869" w:rsidP="004F0869">
      <w:pPr>
        <w:pStyle w:val="Default"/>
        <w:rPr>
          <w:b/>
          <w:bCs/>
        </w:rPr>
      </w:pPr>
    </w:p>
    <w:p w:rsidR="004F0869" w:rsidRDefault="004F0869" w:rsidP="004F0869">
      <w:pPr>
        <w:pStyle w:val="Default"/>
        <w:rPr>
          <w:b/>
          <w:bCs/>
        </w:rPr>
      </w:pPr>
    </w:p>
    <w:p w:rsidR="004F0869" w:rsidRDefault="004F0869" w:rsidP="004F0869">
      <w:pPr>
        <w:pStyle w:val="Default"/>
        <w:rPr>
          <w:b/>
          <w:bCs/>
        </w:rPr>
      </w:pPr>
    </w:p>
    <w:p w:rsidR="00913C76" w:rsidRDefault="00913C76"/>
    <w:sectPr w:rsidR="00913C76" w:rsidSect="0091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459"/>
    <w:multiLevelType w:val="hybridMultilevel"/>
    <w:tmpl w:val="AB961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F0869"/>
    <w:rsid w:val="003319A5"/>
    <w:rsid w:val="0043155B"/>
    <w:rsid w:val="004630BC"/>
    <w:rsid w:val="004F0869"/>
    <w:rsid w:val="004F1937"/>
    <w:rsid w:val="00735E8C"/>
    <w:rsid w:val="00913C76"/>
    <w:rsid w:val="00981F5C"/>
    <w:rsid w:val="00AE0981"/>
    <w:rsid w:val="00CB382F"/>
    <w:rsid w:val="00F9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2017-09-27T05:30:00Z</dcterms:created>
  <dcterms:modified xsi:type="dcterms:W3CDTF">2018-11-01T12:13:00Z</dcterms:modified>
</cp:coreProperties>
</file>