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491F6A" w:rsidRPr="00F67AEF" w:rsidTr="00750F73">
        <w:tc>
          <w:tcPr>
            <w:tcW w:w="1242" w:type="dxa"/>
          </w:tcPr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491F6A" w:rsidRPr="00F67AEF" w:rsidTr="00750F73">
        <w:trPr>
          <w:trHeight w:val="312"/>
        </w:trPr>
        <w:tc>
          <w:tcPr>
            <w:tcW w:w="9571" w:type="dxa"/>
            <w:gridSpan w:val="2"/>
          </w:tcPr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491F6A" w:rsidRPr="00F67AEF" w:rsidTr="00750F73">
        <w:trPr>
          <w:trHeight w:val="12648"/>
        </w:trPr>
        <w:tc>
          <w:tcPr>
            <w:tcW w:w="1242" w:type="dxa"/>
          </w:tcPr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329" w:type="dxa"/>
          </w:tcPr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воспитание, формирование личности ребенка, развитие общения.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Ребенок проявляет доброжелательное отношение к сверстникам, умеет делиться игрушками.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Участвует в совместных играх с детьми.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объединять несколько игровых действий, отражать в игре взаимоотношения людей.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выбирать роль. Выполняет в игре с игрушками несколько взаимосвязанных действий.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 индивидуальных играх с игрушками – заместителями исполняет роль за себя и за игрушку.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Пытается самостоятельно подбирать атрибуты для той или иной роли.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Дополняет игровую обстановку недостающими предметами, игрушками.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 xml:space="preserve"> придерживаться игровых правил в дидактических играх.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Имитирует движения, мимику, интонацию изображаемых героев.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Ребенок в семье и сообществе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Имеет представления о членах своей семьи.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Уважительно относится к сотрудникам детского сада.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Бережно относится к игрушкам, книгам и личным вещам.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Замечает непорядок в одежде, устраняет его при небольшой помощи взрослых.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 и умывания.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Самостоятельно выполняет элементарные поручения.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Убирает игрушки после еды, соблюдает чистоту и порядок в помещении и на участке детского сада.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Проявляет желание участвовать в посильном труде (общественно-полезном, труд в природе).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Интересуется трудом взрослых, называет некоторые профессии.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Знаком с правилами поведения в природе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Различает проезжую часть, понимает значение сигналов светофора</w:t>
            </w:r>
          </w:p>
          <w:p w:rsidR="00491F6A" w:rsidRPr="00F67AEF" w:rsidRDefault="00491F6A" w:rsidP="00750F7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Владеет безопасными способами обращения со знакомыми предметами ближайшего окружения.</w:t>
            </w:r>
          </w:p>
        </w:tc>
      </w:tr>
      <w:tr w:rsidR="00491F6A" w:rsidRPr="00491F6A" w:rsidTr="00750F73">
        <w:tc>
          <w:tcPr>
            <w:tcW w:w="9571" w:type="dxa"/>
            <w:gridSpan w:val="2"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491F6A" w:rsidRPr="00491F6A" w:rsidTr="00491F6A">
        <w:tc>
          <w:tcPr>
            <w:tcW w:w="9571" w:type="dxa"/>
            <w:gridSpan w:val="2"/>
          </w:tcPr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Различает предметы по основным цветам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lastRenderedPageBreak/>
              <w:t>Различает предметы по размеру: большой, поменьше, маленький.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Умеет группировать предметы по цвету, размеру, форме.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Умеет собирать картинку из 4-6 частей.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Различает понятия: много, один, ни одного.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Сравнивает две группы предметов (« Поровну ли?», «Чего больше?»)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Сравнивает предметы по длине, ширине, высоте.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Различает круг, квадрат, треугольник.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 xml:space="preserve">Понимает смысл обозначений: вверху-внизу, впереди-сзади, слева-справа, </w:t>
            </w:r>
            <w:proofErr w:type="gramStart"/>
            <w:r w:rsidRPr="00491F6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91F6A">
              <w:rPr>
                <w:rFonts w:ascii="Times New Roman" w:hAnsi="Times New Roman"/>
                <w:sz w:val="24"/>
                <w:szCs w:val="24"/>
              </w:rPr>
              <w:t>, над, под, и т.д.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Понимает смысл слов: «утро», «день», «вечер», «ночь».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Называет незнакомые предметы, объясняет их назначение, выделяет и называет признаки (цвет, форму, материал)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Может группировать и классифицировать предметы (посуда, одежда, игрушки, мебель).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Знает свое имя и возраст.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Называет свой город и места, которые любит посещать.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Имеет представления об основных объектах городской инфраструктуры: дом, улица, магазин, поликлиника, парикмахерская.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Ориентируется в объектах ближайшего окружения: группе, помещениях детского сада и участке.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Знает некоторые профессии.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Знает и называет некоторые растения, различает овощи и фрукты.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Может назвать домашних и диких животных и их детенышей, особенности их поведения и питания.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Может назвать знакомых птиц и насекомых.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Выделяет наиболее характерные сезонные изменения в природе.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Проявляет бережное отношение к природе.</w:t>
            </w:r>
          </w:p>
        </w:tc>
      </w:tr>
      <w:tr w:rsidR="00491F6A" w:rsidRPr="00491F6A" w:rsidTr="00750F73">
        <w:tc>
          <w:tcPr>
            <w:tcW w:w="1242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8329" w:type="dxa"/>
          </w:tcPr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F6A" w:rsidRPr="00491F6A" w:rsidTr="00750F73">
        <w:tc>
          <w:tcPr>
            <w:tcW w:w="1242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329" w:type="dxa"/>
          </w:tcPr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Понимает обобщенные слова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Называет части суток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Называет домашних животных, их детенышей, овощи, фрукты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Согласует существительные с прилагательными в роде, числе, падеже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Употребляет существительные с предлогами (</w:t>
            </w:r>
            <w:proofErr w:type="gramStart"/>
            <w:r w:rsidRPr="00491F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1F6A">
              <w:rPr>
                <w:rFonts w:ascii="Times New Roman" w:hAnsi="Times New Roman"/>
                <w:sz w:val="24"/>
                <w:szCs w:val="24"/>
              </w:rPr>
              <w:t>, на, под, за, около)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Владеет диалогической речью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Употребляет вежливые слова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Отвечает на разнообразные вопросы взрослого, касающиеся ближайшего окружения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 xml:space="preserve">Умеет читать наизусть небольшие стихотворения и </w:t>
            </w:r>
            <w:proofErr w:type="spellStart"/>
            <w:r w:rsidRPr="00491F6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Сопереживает героям произведений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Пересказывает содержание произведений с опорой на рисунки в книге, на вопросы воспитателя</w:t>
            </w:r>
          </w:p>
          <w:p w:rsidR="00491F6A" w:rsidRPr="00491F6A" w:rsidRDefault="00491F6A" w:rsidP="0049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6A">
              <w:rPr>
                <w:rFonts w:ascii="Times New Roman" w:hAnsi="Times New Roman"/>
                <w:sz w:val="24"/>
                <w:szCs w:val="24"/>
              </w:rPr>
              <w:t>Проявляет интерес к иллюстрациям в книгах</w:t>
            </w:r>
          </w:p>
        </w:tc>
      </w:tr>
      <w:tr w:rsidR="00491F6A" w:rsidRPr="00F67AEF" w:rsidTr="00750F73">
        <w:tc>
          <w:tcPr>
            <w:tcW w:w="1242" w:type="dxa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329" w:type="dxa"/>
          </w:tcPr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F6A" w:rsidRPr="00F67AEF" w:rsidTr="00750F73">
        <w:tc>
          <w:tcPr>
            <w:tcW w:w="1242" w:type="dxa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8329" w:type="dxa"/>
          </w:tcPr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Различает и называет органы чувств (глаза, рот.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Нос, уши).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 xml:space="preserve"> Их роль в организме человека,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 xml:space="preserve"> как за ними ухаживать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Знает о роли утренней гимнастики, физических упражнений, закаливания для хорошего самочувствия человека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Знает о полезной и вредной пище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Следит за своим внешним видом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Соблюдает правила гигиены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строиться в колонну по одному, шеренгу, круг; находить свое место при построениях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энергично отталкивать мяч при катании, бросании, ловит мяч двумя руками одновременно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Энергично отталкивается двумя ногами и правильно приземляется в прыжках с высоты, на месте, с продвижением вперед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Принимает правильное исходное положение в прыжках в длину и высоту с места; метании мешочков, мячей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Сохраняет правильную осанку в положениях сидя, в движении, при выполнении упражнений в равновесии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кататься на санках, трехколесном велосипеде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Выполняет правила в подвижных играх</w:t>
            </w:r>
          </w:p>
        </w:tc>
      </w:tr>
      <w:tr w:rsidR="00491F6A" w:rsidRPr="00F67AEF" w:rsidTr="00750F73">
        <w:tc>
          <w:tcPr>
            <w:tcW w:w="1242" w:type="dxa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329" w:type="dxa"/>
          </w:tcPr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F6A" w:rsidRPr="00F67AEF" w:rsidTr="00750F73">
        <w:tc>
          <w:tcPr>
            <w:tcW w:w="1242" w:type="dxa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329" w:type="dxa"/>
          </w:tcPr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Эмоционально откликается на музыкальные и литературные произведения, красоту окружающего мира, произведения народного искусства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Знаком с элементарными средствами выразительности в разных видах искусства (цвет, форма, звук, движение, жесты)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Изображает отдельные предметы, простые по композиции и незамысловатые по содержанию сюжеты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Знает названия цветов и их оттенков, подбирает цвета, соответствующие изображаемым предметам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изображать простые предметы, рисовать прямые линии в разных направлениях, перекрещивать их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располагать изображения по всему листу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Правильно пользуется карандашами, фломастерами, кистью и красками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ладоней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Создает изображения предметов из готовых фигур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Различает звуки по высоте в пределах октавы, замечает изменения в силе звучания мелодии (громко, тихо)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петь без напряжения, в одном темпе со всеми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Может двигаться под музыку ритмично и согласно темпу и характеру музыкального произведения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lastRenderedPageBreak/>
              <w:t>Умеет подыгрывать на детских музыкальных инструментах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различать, называть и использовать основные строительные детали (кубики, кирпичики, пластины, цилиндры и др.)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Умеет изменять постройки двумя способами: заменяя одни детали другими или надстраивая их в высоту, длину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Может имитировать характерные действия персонажей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Импровизирует  несложные сюжеты песен, сказок</w:t>
            </w:r>
          </w:p>
          <w:p w:rsidR="00491F6A" w:rsidRPr="00F67AEF" w:rsidRDefault="00491F6A" w:rsidP="00750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Использует элементы костюмов и атрибутов как внешние символы роли</w:t>
            </w:r>
          </w:p>
        </w:tc>
      </w:tr>
    </w:tbl>
    <w:p w:rsidR="00491F6A" w:rsidRDefault="00491F6A" w:rsidP="00491F6A">
      <w:pPr>
        <w:rPr>
          <w:rFonts w:ascii="Times New Roman" w:hAnsi="Times New Roman"/>
          <w:b/>
          <w:sz w:val="24"/>
          <w:szCs w:val="24"/>
        </w:rPr>
      </w:pPr>
    </w:p>
    <w:p w:rsidR="00491F6A" w:rsidRPr="00AC2164" w:rsidRDefault="00491F6A" w:rsidP="00AC2164">
      <w:pPr>
        <w:rPr>
          <w:rFonts w:ascii="Times New Roman" w:hAnsi="Times New Roman"/>
          <w:b/>
          <w:sz w:val="24"/>
          <w:szCs w:val="24"/>
        </w:rPr>
      </w:pPr>
      <w:r w:rsidRPr="00491F6A">
        <w:rPr>
          <w:rFonts w:ascii="Times New Roman" w:hAnsi="Times New Roman"/>
          <w:b/>
          <w:sz w:val="24"/>
          <w:szCs w:val="24"/>
        </w:rPr>
        <w:t>Планируемые результаты освоения части Программы, формируемой участн</w:t>
      </w:r>
      <w:r w:rsidR="00AC2164">
        <w:rPr>
          <w:rFonts w:ascii="Times New Roman" w:hAnsi="Times New Roman"/>
          <w:b/>
          <w:sz w:val="24"/>
          <w:szCs w:val="24"/>
        </w:rPr>
        <w:t xml:space="preserve">иками образовательных отношений в соответствии </w:t>
      </w:r>
      <w:r w:rsidR="00AC2164">
        <w:rPr>
          <w:rFonts w:ascii="Times New Roman" w:hAnsi="Times New Roman"/>
          <w:sz w:val="24"/>
          <w:szCs w:val="24"/>
        </w:rPr>
        <w:t>Парциальной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A86">
        <w:rPr>
          <w:rFonts w:ascii="Times New Roman" w:hAnsi="Times New Roman"/>
          <w:sz w:val="24"/>
          <w:szCs w:val="24"/>
        </w:rPr>
        <w:t>«Приобщение детей к ист</w:t>
      </w:r>
      <w:r>
        <w:rPr>
          <w:rFonts w:ascii="Times New Roman" w:hAnsi="Times New Roman"/>
          <w:sz w:val="24"/>
          <w:szCs w:val="24"/>
        </w:rPr>
        <w:t xml:space="preserve">окам русской народной культуры», </w:t>
      </w:r>
      <w:proofErr w:type="spellStart"/>
      <w:r w:rsidRPr="00866A86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866A86"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 w:rsidRPr="00866A86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866A86">
        <w:rPr>
          <w:rFonts w:ascii="Times New Roman" w:hAnsi="Times New Roman"/>
          <w:sz w:val="24"/>
          <w:szCs w:val="24"/>
        </w:rPr>
        <w:t xml:space="preserve"> С.-</w:t>
      </w:r>
      <w:proofErr w:type="spellStart"/>
      <w:r w:rsidRPr="00866A86">
        <w:rPr>
          <w:rFonts w:ascii="Times New Roman" w:hAnsi="Times New Roman"/>
          <w:sz w:val="24"/>
          <w:szCs w:val="24"/>
        </w:rPr>
        <w:t>П.Издате</w:t>
      </w:r>
      <w:r>
        <w:rPr>
          <w:rFonts w:ascii="Times New Roman" w:hAnsi="Times New Roman"/>
          <w:sz w:val="24"/>
          <w:szCs w:val="24"/>
        </w:rPr>
        <w:t>льство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«Детство-Пресс», 2015г</w:t>
      </w:r>
      <w:r w:rsidRPr="00866A86">
        <w:rPr>
          <w:rFonts w:ascii="Times New Roman" w:hAnsi="Times New Roman"/>
          <w:sz w:val="24"/>
          <w:szCs w:val="24"/>
        </w:rPr>
        <w:t>.</w:t>
      </w:r>
    </w:p>
    <w:p w:rsidR="00491F6A" w:rsidRPr="00491F6A" w:rsidRDefault="00491F6A" w:rsidP="00491F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8500"/>
      </w:tblGrid>
      <w:tr w:rsidR="00491F6A" w:rsidRPr="00491F6A" w:rsidTr="00750F73">
        <w:tc>
          <w:tcPr>
            <w:tcW w:w="959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871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F6A" w:rsidRPr="00491F6A" w:rsidTr="00750F73">
        <w:tc>
          <w:tcPr>
            <w:tcW w:w="959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871" w:type="dxa"/>
          </w:tcPr>
          <w:p w:rsidR="00491F6A" w:rsidRPr="00491F6A" w:rsidRDefault="00491F6A" w:rsidP="0049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6A">
              <w:rPr>
                <w:rFonts w:ascii="Times New Roman" w:hAnsi="Times New Roman"/>
                <w:bCs/>
                <w:sz w:val="24"/>
                <w:szCs w:val="24"/>
              </w:rPr>
              <w:t xml:space="preserve">Проявляют интерес к фольклору, </w:t>
            </w:r>
            <w:r w:rsidRPr="00491F6A">
              <w:rPr>
                <w:rFonts w:ascii="Times New Roman" w:hAnsi="Times New Roman"/>
                <w:sz w:val="24"/>
                <w:szCs w:val="24"/>
              </w:rPr>
              <w:t>слушает  сказки, следит за развитием действия.</w:t>
            </w:r>
          </w:p>
        </w:tc>
      </w:tr>
    </w:tbl>
    <w:p w:rsidR="00744EA9" w:rsidRDefault="00744EA9"/>
    <w:p w:rsidR="00491F6A" w:rsidRPr="00491F6A" w:rsidRDefault="00491F6A" w:rsidP="00491F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Рекомендуемые вариативные</w:t>
      </w:r>
      <w:r w:rsidRPr="00491F6A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491F6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методвы</w:t>
      </w:r>
      <w:proofErr w:type="spellEnd"/>
      <w:r w:rsidRPr="00491F6A">
        <w:rPr>
          <w:rFonts w:ascii="Times New Roman" w:hAnsi="Times New Roman"/>
          <w:b/>
          <w:sz w:val="24"/>
          <w:szCs w:val="24"/>
        </w:rPr>
        <w:t xml:space="preserve"> и 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491F6A">
        <w:rPr>
          <w:rFonts w:ascii="Times New Roman" w:hAnsi="Times New Roman"/>
          <w:b/>
          <w:sz w:val="24"/>
          <w:szCs w:val="24"/>
        </w:rPr>
        <w:t xml:space="preserve">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491F6A" w:rsidRDefault="00491F6A" w:rsidP="00491F6A">
      <w:pPr>
        <w:spacing w:line="234" w:lineRule="auto"/>
        <w:ind w:left="3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"/>
        <w:gridCol w:w="946"/>
        <w:gridCol w:w="1040"/>
        <w:gridCol w:w="59"/>
        <w:gridCol w:w="790"/>
        <w:gridCol w:w="580"/>
        <w:gridCol w:w="48"/>
        <w:gridCol w:w="412"/>
        <w:gridCol w:w="1188"/>
        <w:gridCol w:w="1040"/>
        <w:gridCol w:w="288"/>
        <w:gridCol w:w="48"/>
        <w:gridCol w:w="1795"/>
        <w:gridCol w:w="332"/>
        <w:gridCol w:w="141"/>
        <w:gridCol w:w="567"/>
      </w:tblGrid>
      <w:tr w:rsidR="00491F6A" w:rsidRPr="00F67AEF" w:rsidTr="00456029">
        <w:trPr>
          <w:gridAfter w:val="2"/>
          <w:wAfter w:w="708" w:type="dxa"/>
          <w:trHeight w:val="557"/>
        </w:trPr>
        <w:tc>
          <w:tcPr>
            <w:tcW w:w="1040" w:type="dxa"/>
            <w:gridSpan w:val="2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6" w:type="dxa"/>
            <w:gridSpan w:val="2"/>
          </w:tcPr>
          <w:p w:rsidR="00491F6A" w:rsidRPr="00F67AEF" w:rsidRDefault="00491F6A" w:rsidP="00750F7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формы</w:t>
            </w:r>
          </w:p>
        </w:tc>
        <w:tc>
          <w:tcPr>
            <w:tcW w:w="1889" w:type="dxa"/>
            <w:gridSpan w:val="5"/>
          </w:tcPr>
          <w:p w:rsidR="00491F6A" w:rsidRPr="00F67AEF" w:rsidRDefault="00491F6A" w:rsidP="00750F7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способы</w:t>
            </w:r>
          </w:p>
        </w:tc>
        <w:tc>
          <w:tcPr>
            <w:tcW w:w="2228" w:type="dxa"/>
            <w:gridSpan w:val="2"/>
          </w:tcPr>
          <w:p w:rsidR="00491F6A" w:rsidRPr="00F67AEF" w:rsidRDefault="00491F6A" w:rsidP="00750F7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методы</w:t>
            </w:r>
          </w:p>
        </w:tc>
        <w:tc>
          <w:tcPr>
            <w:tcW w:w="2463" w:type="dxa"/>
            <w:gridSpan w:val="4"/>
          </w:tcPr>
          <w:p w:rsidR="00491F6A" w:rsidRPr="00F67AEF" w:rsidRDefault="00491F6A" w:rsidP="00750F7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средства</w:t>
            </w:r>
          </w:p>
        </w:tc>
      </w:tr>
      <w:tr w:rsidR="00491F6A" w:rsidRPr="00F67AEF" w:rsidTr="00456029">
        <w:trPr>
          <w:gridAfter w:val="2"/>
          <w:wAfter w:w="708" w:type="dxa"/>
          <w:trHeight w:val="281"/>
        </w:trPr>
        <w:tc>
          <w:tcPr>
            <w:tcW w:w="9606" w:type="dxa"/>
            <w:gridSpan w:val="15"/>
          </w:tcPr>
          <w:p w:rsidR="00491F6A" w:rsidRPr="00F67AEF" w:rsidRDefault="00491F6A" w:rsidP="00750F73">
            <w:pPr>
              <w:pStyle w:val="a4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67AEF">
              <w:rPr>
                <w:b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491F6A" w:rsidRPr="00F67AEF" w:rsidTr="00456029">
        <w:trPr>
          <w:gridAfter w:val="2"/>
          <w:wAfter w:w="708" w:type="dxa"/>
        </w:trPr>
        <w:tc>
          <w:tcPr>
            <w:tcW w:w="1040" w:type="dxa"/>
            <w:gridSpan w:val="2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986" w:type="dxa"/>
            <w:gridSpan w:val="2"/>
          </w:tcPr>
          <w:p w:rsidR="00491F6A" w:rsidRPr="00866A86" w:rsidRDefault="00491F6A" w:rsidP="00750F73">
            <w:pPr>
              <w:pStyle w:val="a4"/>
              <w:spacing w:before="0" w:beforeAutospacing="0" w:after="0" w:afterAutospacing="0"/>
            </w:pPr>
            <w:r w:rsidRPr="00866A86">
              <w:t>Совместная деятельность взрослого и детей (образовательная деятельность во время режимных моментов)</w:t>
            </w:r>
          </w:p>
          <w:p w:rsidR="00491F6A" w:rsidRPr="00866A86" w:rsidRDefault="00491F6A" w:rsidP="00750F73">
            <w:pPr>
              <w:pStyle w:val="a4"/>
              <w:spacing w:before="0" w:beforeAutospacing="0" w:after="0" w:afterAutospacing="0"/>
            </w:pPr>
            <w:r w:rsidRPr="00866A86">
              <w:t>Самостоятельная деятельность детей</w:t>
            </w:r>
          </w:p>
          <w:p w:rsidR="00491F6A" w:rsidRPr="00866A86" w:rsidRDefault="00491F6A" w:rsidP="00750F73">
            <w:pPr>
              <w:pStyle w:val="a4"/>
              <w:spacing w:before="0" w:beforeAutospacing="0" w:after="0" w:afterAutospacing="0"/>
            </w:pPr>
          </w:p>
        </w:tc>
        <w:tc>
          <w:tcPr>
            <w:tcW w:w="1889" w:type="dxa"/>
            <w:gridSpan w:val="5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Организация игровых развивающих ситуаций</w:t>
            </w:r>
          </w:p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Инсценировки с игрушками</w:t>
            </w:r>
          </w:p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 xml:space="preserve">Культурно-гигиенические процедуры  </w:t>
            </w:r>
          </w:p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 xml:space="preserve">Чтение стихов, </w:t>
            </w:r>
            <w:proofErr w:type="spellStart"/>
            <w:r w:rsidRPr="00F67AEF">
              <w:rPr>
                <w:rFonts w:ascii="Times New Roman" w:hAnsi="Times New Roman"/>
                <w:sz w:val="24"/>
                <w:szCs w:val="28"/>
              </w:rPr>
              <w:t>потешек</w:t>
            </w:r>
            <w:proofErr w:type="spellEnd"/>
            <w:r w:rsidRPr="00F67AEF">
              <w:rPr>
                <w:rFonts w:ascii="Times New Roman" w:hAnsi="Times New Roman"/>
                <w:sz w:val="24"/>
                <w:szCs w:val="28"/>
              </w:rPr>
              <w:t>, сказок.</w:t>
            </w:r>
          </w:p>
          <w:p w:rsidR="00491F6A" w:rsidRPr="00F67AEF" w:rsidRDefault="00491F6A" w:rsidP="0075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Рассматривание сюжетных картинок, иллюстраций</w:t>
            </w:r>
          </w:p>
        </w:tc>
        <w:tc>
          <w:tcPr>
            <w:tcW w:w="2463" w:type="dxa"/>
            <w:gridSpan w:val="4"/>
          </w:tcPr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Коляски для кукол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Набор кукольной посуды. 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Утюги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Машины большие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Машины маленькие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Весы. Атрибуты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проведения сюжетно-ролевой игры: «Парикмахер», «Семья», «Больница», «Магазин»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Муляжи: овощи, фрукты, телефон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Палатка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>омик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Плакат «Азбука детской </w:t>
            </w:r>
            <w:r w:rsidRPr="00F67AE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Лото «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Набор картинок по эмоциям человека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Набор картинок по основам 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безопасности: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 Поведения в быту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- Как избежать 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неприятностей на воде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 Береги сам себя в лесу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-Не играй с огнём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Игра «Что делает?»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Игрушки-инструменты</w:t>
            </w:r>
          </w:p>
          <w:p w:rsidR="00491F6A" w:rsidRPr="00F67AEF" w:rsidRDefault="00491F6A" w:rsidP="00750F7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456029" w:rsidRPr="00456029" w:rsidTr="00456029">
        <w:tc>
          <w:tcPr>
            <w:tcW w:w="10314" w:type="dxa"/>
            <w:gridSpan w:val="17"/>
          </w:tcPr>
          <w:p w:rsidR="00456029" w:rsidRPr="00456029" w:rsidRDefault="00456029" w:rsidP="0045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456029" w:rsidRPr="00456029" w:rsidTr="00456029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«Ознакомление с природой»,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«Ознакомление с предметным и социальным окружением», «Формирование элементарных математических представлений»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456029" w:rsidRPr="00456029" w:rsidRDefault="00456029" w:rsidP="00456029">
            <w:pPr>
              <w:spacing w:after="0" w:line="240" w:lineRule="auto"/>
            </w:pPr>
          </w:p>
        </w:tc>
        <w:tc>
          <w:tcPr>
            <w:tcW w:w="2228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Наблюдения, экспериментирование,  дидактическая игра, обсуждение познавательных книг, детских энциклопедий, рассматривание  и обсуждение предметов, игрушек,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029">
              <w:rPr>
                <w:rFonts w:ascii="Times New Roman" w:hAnsi="Times New Roman"/>
                <w:sz w:val="24"/>
                <w:szCs w:val="28"/>
              </w:rPr>
              <w:t>бследование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рассказ воспитателя, изготовление предметов для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ознавательно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-исследовательской деятельности, ситуативный разговор, коллекционирование, исследовательская деятельность.</w:t>
            </w:r>
          </w:p>
        </w:tc>
        <w:tc>
          <w:tcPr>
            <w:tcW w:w="3171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-большие и маленькие куклы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-кроватки разной величины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-матрешки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-мячи одинакового размера и величины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-ленточки одного размера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-круги и квадраты одинакового размера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-игрушк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снеговик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-плоскостные изображения елок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-карточка-образец с изображением бабочек 3 цвета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-палочки красного и зеленого цвета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-круги и прямоугольники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Стол для экспериментирования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«Песок - вода»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Игрушки для игр с водой и песком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Леечки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Игра «Природные и погодные явления»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Алгоритм времён года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Кубики (геометрических форм)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Домино «Животные»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кубики «Формы»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Мозаика -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Мозаика для малышей «В деревне»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Вкладыши: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Конструктор настольный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(Конструктор настольный (разные кубики)</w:t>
            </w:r>
            <w:proofErr w:type="gramEnd"/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Пластмассовый напольный конструктор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Половинки (картинки)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«Подбери по форме»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«Найди картинку по контуру»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«Подбери по форме»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Игра «Собирай-ка»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Мозаика напольная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паровозики для самых маленьких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Неваляшки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игры: - разноцветные шары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- ёлочки и грибочки,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обери букет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спрячь мышку, - укрась ёлочку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-курочка и цыплята, - цветные круги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формы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Шнуровки</w:t>
            </w:r>
          </w:p>
        </w:tc>
      </w:tr>
      <w:tr w:rsidR="00456029" w:rsidRPr="00456029" w:rsidTr="00456029">
        <w:tc>
          <w:tcPr>
            <w:tcW w:w="10314" w:type="dxa"/>
            <w:gridSpan w:val="17"/>
          </w:tcPr>
          <w:p w:rsidR="00456029" w:rsidRPr="00456029" w:rsidRDefault="00456029" w:rsidP="0045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456029" w:rsidRPr="00456029" w:rsidTr="00456029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«Развитие речи»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456029" w:rsidRPr="00456029" w:rsidRDefault="00456029" w:rsidP="00456029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</w:rPr>
              <w:t xml:space="preserve">Самостоятельная деятельность </w:t>
            </w:r>
            <w:r w:rsidRPr="00456029">
              <w:rPr>
                <w:rFonts w:ascii="Times New Roman" w:hAnsi="Times New Roman"/>
                <w:sz w:val="24"/>
              </w:rPr>
              <w:lastRenderedPageBreak/>
              <w:t>детей</w:t>
            </w:r>
          </w:p>
        </w:tc>
        <w:tc>
          <w:tcPr>
            <w:tcW w:w="1889" w:type="dxa"/>
            <w:gridSpan w:val="3"/>
          </w:tcPr>
          <w:p w:rsidR="00456029" w:rsidRPr="00456029" w:rsidRDefault="00456029" w:rsidP="00456029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небольших стихов.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Подвижные игры с текстом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игровые ситуации со словом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Объяснение во время игр с предметами, игрушками.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Беседы во время рассматривания иллюстраций.</w:t>
            </w:r>
          </w:p>
        </w:tc>
        <w:tc>
          <w:tcPr>
            <w:tcW w:w="3171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 Книги (классики, произведения современных авторов-рассказы, сказки и стихи)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-картины: «Играем в песок», «В песочнице», «Заботимся о птицах», «Не уходи от нас котик», «Коза с козлятами», «Домик Малыша»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-иллюстрации к сказкам автор Ю. Васнецов, А. Елисеев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29" w:rsidRPr="00456029" w:rsidTr="00456029">
        <w:tc>
          <w:tcPr>
            <w:tcW w:w="10314" w:type="dxa"/>
            <w:gridSpan w:val="17"/>
          </w:tcPr>
          <w:p w:rsidR="00456029" w:rsidRPr="00456029" w:rsidRDefault="00456029" w:rsidP="0045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456029" w:rsidRPr="00456029" w:rsidTr="00456029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«Музыка», «Рисование», «Лепка», «Аппликация»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456029" w:rsidRPr="00456029" w:rsidRDefault="00456029" w:rsidP="00456029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Игры (дидактические, музыкально-дидактические, игры с пением, хороводные,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иммитационные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Игровые упражнения на развития певческого дыхания, развития слуха, музыкально-ритмические движения.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Продуктивные виды деятельности, в том числе конструктивн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модельная.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привлечение детей к оформлению помещений к праздникам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-привлечение детей к участию в создании РППС (декорации, оформление сюжетно-ролевых игр и т.д.)</w:t>
            </w:r>
          </w:p>
        </w:tc>
        <w:tc>
          <w:tcPr>
            <w:tcW w:w="3171" w:type="dxa"/>
            <w:gridSpan w:val="4"/>
          </w:tcPr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Пластилин, доски для лепки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стеки для лепки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Цветная и белая бумага, картон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Различные схемы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Трафареты по разным темам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Губки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Фонотека (кассеты)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Дифференцированное: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игры: «Чьи детки?», «Наш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оркестр»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мешочек», «Курица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 цыплятки», «Найди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игрушку»,   «К нам гости пришли», «Зайцы».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Игрушки поющие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Клавиатура и ноты (альбом с песнями)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Плоскостные: музыкальные инструменты. Игрушки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«Варежки-тарелки»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различными пуговицами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Чудесный кубик с картинками песен, с первичными жанрами (песня, танец, марш)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Атрибуты для развития </w:t>
            </w:r>
          </w:p>
          <w:p w:rsidR="00456029" w:rsidRPr="00456029" w:rsidRDefault="00456029" w:rsidP="0045602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движений: платочки, ленточки, флажки, султанчик</w:t>
            </w:r>
          </w:p>
        </w:tc>
      </w:tr>
      <w:tr w:rsidR="00456029" w:rsidRPr="00456029" w:rsidTr="00456029">
        <w:tc>
          <w:tcPr>
            <w:tcW w:w="10314" w:type="dxa"/>
            <w:gridSpan w:val="17"/>
          </w:tcPr>
          <w:p w:rsidR="00456029" w:rsidRPr="00456029" w:rsidRDefault="00456029" w:rsidP="0045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456029" w:rsidRPr="00456029" w:rsidTr="00456029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«Физическая культура» (в помещении)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</w:t>
            </w: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(образовательная деятельность во время режимных моментов)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456029" w:rsidRPr="00456029" w:rsidRDefault="00456029" w:rsidP="00456029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Беседа, разговор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Рассказ воспитателя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Решение проблемных ситуаций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Рассматривание иллюстраций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Просмотр видеофильмов, </w:t>
            </w:r>
            <w:r w:rsidRPr="00456029">
              <w:rPr>
                <w:rFonts w:ascii="Times New Roman" w:hAnsi="Times New Roman"/>
                <w:sz w:val="24"/>
                <w:szCs w:val="28"/>
              </w:rPr>
              <w:lastRenderedPageBreak/>
              <w:t>мультфильмов, презентаций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Чтение художественной и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8"/>
              </w:rPr>
              <w:t>энцеклопедической</w:t>
            </w:r>
            <w:proofErr w:type="spellEnd"/>
            <w:r w:rsidRPr="00456029">
              <w:rPr>
                <w:rFonts w:ascii="Times New Roman" w:hAnsi="Times New Roman"/>
                <w:sz w:val="24"/>
                <w:szCs w:val="28"/>
              </w:rPr>
              <w:t xml:space="preserve"> литературы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Игры (дидактические, сюжетно-ролевые, театрализованные, подвижные)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Дидактические игры с элементами движений, физкультминутки 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Утренняя гимнастика, гимнастика после сна.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Досуги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Игры-эстафеты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Спортивные игры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Праздники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Игры и упражнения под музыку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Подвижная игра большой, малой подвижности и с элементами спортивных игр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День здоровья</w:t>
            </w:r>
          </w:p>
        </w:tc>
        <w:tc>
          <w:tcPr>
            <w:tcW w:w="3171" w:type="dxa"/>
            <w:gridSpan w:val="4"/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-шнуры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-мячи большого и маленького размера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-обручи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-скамейка гимнастическая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-дуга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-кубики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-флажки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-косички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-мат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-ребристая доска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29" w:rsidRPr="00456029" w:rsidTr="00456029">
        <w:trPr>
          <w:gridAfter w:val="1"/>
          <w:wAfter w:w="567" w:type="dxa"/>
          <w:trHeight w:val="180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Описание в</w:t>
            </w: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 xml:space="preserve">ариативных форм, способов, методов и средств реализации программы </w:t>
            </w:r>
            <w:r w:rsidRPr="0045602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в части, </w:t>
            </w: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>формируемой участниками образовательных отношений</w:t>
            </w:r>
          </w:p>
          <w:p w:rsidR="00456029" w:rsidRPr="00456029" w:rsidRDefault="00456029" w:rsidP="0045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29" w:rsidRPr="00456029" w:rsidTr="00456029">
        <w:trPr>
          <w:gridAfter w:val="1"/>
          <w:wAfter w:w="567" w:type="dxa"/>
          <w:trHeight w:val="18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456029" w:rsidRPr="00456029" w:rsidTr="00456029">
        <w:trPr>
          <w:gridAfter w:val="1"/>
          <w:wAfter w:w="567" w:type="dxa"/>
          <w:trHeight w:val="8231"/>
        </w:trPr>
        <w:tc>
          <w:tcPr>
            <w:tcW w:w="959" w:type="dxa"/>
            <w:tcBorders>
              <w:top w:val="nil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Самостоятельная деятельность детей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-выставки;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-экспозиции;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-экскурсии;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-кружковая работа;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-мастер-класс;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-чтение художественной литературы;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-вечера посиделок;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-театрализованная деятельность;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-слушание музыки;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-игровая деятельность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- Развлечения, фольклорные праздники, посиделки;</w:t>
            </w:r>
          </w:p>
        </w:tc>
        <w:tc>
          <w:tcPr>
            <w:tcW w:w="1370" w:type="dxa"/>
            <w:gridSpan w:val="2"/>
            <w:tcBorders>
              <w:top w:val="nil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5"/>
            <w:tcBorders>
              <w:top w:val="nil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Организация игровых развивающих ситуаций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Инсценировки с игрушками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Чтение стихов,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сказок.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картинок, иллюстраций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 Рассматривание  подлинных  изделий  народного  искусства,  иллюстраций,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-  Заучивание  считалок, 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,  прибауток,  небылиц, 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 стихов, русских народных песен;</w:t>
            </w:r>
          </w:p>
        </w:tc>
        <w:tc>
          <w:tcPr>
            <w:tcW w:w="2316" w:type="dxa"/>
            <w:gridSpan w:val="4"/>
            <w:tcBorders>
              <w:top w:val="nil"/>
            </w:tcBorders>
          </w:tcPr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Атрибуты для ряжений русской народной одежды (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сарафаны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окошники,рубахи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косоворотки)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Альбом «Природа  родного  края»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Предметы 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Различные  макеты (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подворье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. изба) 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Книги (классики, произведения современных авторов-рассказы, сказки и стихи)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 -иллюстрации к сказкам автор Ю. Васнецов, А. Елисеев</w:t>
            </w:r>
          </w:p>
          <w:p w:rsidR="00456029" w:rsidRPr="00456029" w:rsidRDefault="00456029" w:rsidP="004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F6A" w:rsidRDefault="00491F6A"/>
    <w:p w:rsidR="00456029" w:rsidRDefault="00456029"/>
    <w:p w:rsidR="00456029" w:rsidRPr="00456029" w:rsidRDefault="00456029" w:rsidP="004560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t xml:space="preserve">Поддержка детской инициативы в разных возрастных группах </w:t>
      </w:r>
    </w:p>
    <w:p w:rsidR="00456029" w:rsidRPr="00456029" w:rsidRDefault="00456029" w:rsidP="004560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t>3-4 года. Приоритетная сфера инициативы – продуктивная деятельность</w:t>
      </w:r>
    </w:p>
    <w:p w:rsidR="00456029" w:rsidRPr="00456029" w:rsidRDefault="00456029" w:rsidP="004560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Отмечать и публично поддерживать любые успехи детей;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Помогать ребенку, найти способ реализации собственных поставленных целей;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lastRenderedPageBreak/>
        <w:t>Поддерживать стремление научиться делать что-то и радостное ощущение возрастающей умелости;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В ходе образовательной деятельности и в повседневной жизни терпимо относиться к затруднениям ребенка, позволять ему действовать в своем темпе;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456029" w:rsidRPr="00456029" w:rsidRDefault="00456029" w:rsidP="0045602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456029" w:rsidRDefault="00456029"/>
    <w:sectPr w:rsidR="004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08D"/>
    <w:multiLevelType w:val="multilevel"/>
    <w:tmpl w:val="35AC8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44B1431"/>
    <w:multiLevelType w:val="hybridMultilevel"/>
    <w:tmpl w:val="AC7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5"/>
    <w:rsid w:val="00456029"/>
    <w:rsid w:val="00491F6A"/>
    <w:rsid w:val="00744EA9"/>
    <w:rsid w:val="00AC2164"/>
    <w:rsid w:val="00D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6A"/>
    <w:pPr>
      <w:ind w:left="720"/>
      <w:contextualSpacing/>
    </w:pPr>
  </w:style>
  <w:style w:type="paragraph" w:styleId="a4">
    <w:name w:val="Normal (Web)"/>
    <w:basedOn w:val="a"/>
    <w:uiPriority w:val="99"/>
    <w:rsid w:val="00491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6A"/>
    <w:pPr>
      <w:ind w:left="720"/>
      <w:contextualSpacing/>
    </w:pPr>
  </w:style>
  <w:style w:type="paragraph" w:styleId="a4">
    <w:name w:val="Normal (Web)"/>
    <w:basedOn w:val="a"/>
    <w:uiPriority w:val="99"/>
    <w:rsid w:val="00491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2020-05-22T19:17:00Z</dcterms:created>
  <dcterms:modified xsi:type="dcterms:W3CDTF">2020-05-22T19:38:00Z</dcterms:modified>
</cp:coreProperties>
</file>