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1F" w:rsidRPr="0052711F" w:rsidRDefault="0052711F" w:rsidP="00C7133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52711F">
        <w:rPr>
          <w:rFonts w:ascii="Times New Roman" w:eastAsia="+mn-ea" w:hAnsi="Times New Roman" w:cs="Times New Roman"/>
          <w:b/>
          <w:kern w:val="24"/>
          <w:sz w:val="28"/>
          <w:szCs w:val="28"/>
        </w:rPr>
        <w:t>Перечень музык</w:t>
      </w:r>
      <w:bookmarkStart w:id="0" w:name="_GoBack"/>
      <w:bookmarkEnd w:id="0"/>
      <w:r w:rsidRPr="0052711F">
        <w:rPr>
          <w:rFonts w:ascii="Times New Roman" w:eastAsia="+mn-ea" w:hAnsi="Times New Roman" w:cs="Times New Roman"/>
          <w:b/>
          <w:kern w:val="24"/>
          <w:sz w:val="28"/>
          <w:szCs w:val="28"/>
        </w:rPr>
        <w:t>альных произведений в соответствии с основной образовательной программой дошкольного образования, с учетом возраста детей для прослушивания в домашних условиях</w:t>
      </w:r>
    </w:p>
    <w:p w:rsidR="0052711F" w:rsidRDefault="0052711F" w:rsidP="00C7133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</w:p>
    <w:p w:rsidR="00C71336" w:rsidRPr="00942AB1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Примерный музыкальный репертуар для слушания с детьми </w:t>
      </w:r>
    </w:p>
    <w:p w:rsidR="00C71336" w:rsidRPr="00942AB1" w:rsidRDefault="00C71336" w:rsidP="00C71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6-7-лет (подготовительная группа)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«Детская полька», муз. М. Глинки; «Марш», муз. С. Прокофьева; 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«Колыбельная», муз. В. Моцарта; 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«Болезнь куклы», «Похороны куклы», «Новая </w:t>
      </w:r>
      <w:proofErr w:type="spellStart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кукла»</w:t>
      </w:r>
      <w:proofErr w:type="gramStart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,«</w:t>
      </w:r>
      <w:proofErr w:type="gramEnd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Камаринская</w:t>
      </w:r>
      <w:proofErr w:type="spellEnd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», муз. П. Чайковского;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«Осень», муз. Ан. Александрова, сл. М. </w:t>
      </w:r>
      <w:proofErr w:type="spellStart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Пожаровой</w:t>
      </w:r>
      <w:proofErr w:type="spellEnd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; 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«Веселый крестьянин», муз. Р. Шумана; 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«Осень» (из цикла «Времена года» А. Вивальди);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«Октябрь» (из цикла «Времена года» П. Чайковского);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произведения из альбома «Бусинки» А. Гречанинова. 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«Море», «Белка», муз. Н. Римского-Корсакова (из оперы «Сказка о царе </w:t>
      </w:r>
      <w:proofErr w:type="spellStart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Салтане</w:t>
      </w:r>
      <w:proofErr w:type="spellEnd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»);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«Табакерочный вальс», муз. А. Даргомыжского;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«Итальянская полька», муз. С. Рахманинова; 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«Танец с саблями», муз. А. Хачатуряна; 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«Зима пришла», «Тройка», муз. Г. Свиридова;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«Вальс-шутка», «Гавот», «Полька», «Танец», муз. Д. Шостаковича; 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«Кавалерийская», муз. Д. </w:t>
      </w:r>
      <w:proofErr w:type="spellStart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Кабалевского</w:t>
      </w:r>
      <w:proofErr w:type="spellEnd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;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«Зима» из цикла «Времена года» А. Вивальди; 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«В пещере горного короля» (сюита из музыки к драме Г. Ибсена «Пер </w:t>
      </w:r>
      <w:proofErr w:type="spellStart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Гюнт</w:t>
      </w:r>
      <w:proofErr w:type="spellEnd"/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»), «Шествие гномов», соч. 54 Э. Грига 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«Песня жаворонка», муз. П. Чайковского; </w:t>
      </w:r>
    </w:p>
    <w:p w:rsidR="00C71336" w:rsidRPr="00942AB1" w:rsidRDefault="00C71336" w:rsidP="00C71336">
      <w:pPr>
        <w:numPr>
          <w:ilvl w:val="0"/>
          <w:numId w:val="1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AB1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«Пляска птиц», муз. Н. Римского-Корсакова (из оперы «Снегурочка»);</w:t>
      </w:r>
    </w:p>
    <w:p w:rsidR="00C71336" w:rsidRPr="007A0D14" w:rsidRDefault="00C71336" w:rsidP="00C71336">
      <w:pPr>
        <w:pStyle w:val="a4"/>
        <w:numPr>
          <w:ilvl w:val="0"/>
          <w:numId w:val="3"/>
        </w:numPr>
        <w:rPr>
          <w:sz w:val="28"/>
        </w:rPr>
      </w:pPr>
      <w:r w:rsidRPr="00942AB1">
        <w:rPr>
          <w:rFonts w:eastAsiaTheme="minorEastAsia"/>
          <w:kern w:val="24"/>
          <w:sz w:val="28"/>
          <w:szCs w:val="28"/>
        </w:rPr>
        <w:t xml:space="preserve"> «Рассвет на Москве-реке», муз. М. Мусоргского (вступление к опере «</w:t>
      </w:r>
      <w:proofErr w:type="spellStart"/>
      <w:r w:rsidRPr="00942AB1">
        <w:rPr>
          <w:rFonts w:eastAsiaTheme="minorEastAsia"/>
          <w:kern w:val="24"/>
          <w:sz w:val="28"/>
          <w:szCs w:val="28"/>
        </w:rPr>
        <w:t>Хованщина</w:t>
      </w:r>
      <w:proofErr w:type="spellEnd"/>
      <w:r w:rsidRPr="00942AB1">
        <w:rPr>
          <w:rFonts w:eastAsiaTheme="minorEastAsia"/>
          <w:kern w:val="24"/>
          <w:sz w:val="28"/>
          <w:szCs w:val="28"/>
        </w:rPr>
        <w:t>»)</w:t>
      </w:r>
    </w:p>
    <w:p w:rsidR="00C71336" w:rsidRPr="007A0D14" w:rsidRDefault="00C71336" w:rsidP="00C71336">
      <w:pPr>
        <w:pStyle w:val="a4"/>
        <w:numPr>
          <w:ilvl w:val="0"/>
          <w:numId w:val="3"/>
        </w:numPr>
        <w:rPr>
          <w:sz w:val="28"/>
        </w:rPr>
      </w:pPr>
      <w:r w:rsidRPr="007A0D14">
        <w:rPr>
          <w:rFonts w:eastAsia="+mn-ea"/>
          <w:kern w:val="24"/>
          <w:sz w:val="28"/>
          <w:szCs w:val="28"/>
        </w:rPr>
        <w:t xml:space="preserve"> «Грустная песня», «Старинный танец», «Весна и осень», муз. Г. Свиридова; </w:t>
      </w:r>
    </w:p>
    <w:p w:rsidR="00C71336" w:rsidRPr="007A0D14" w:rsidRDefault="00C71336" w:rsidP="00C71336">
      <w:pPr>
        <w:pStyle w:val="a4"/>
        <w:numPr>
          <w:ilvl w:val="0"/>
          <w:numId w:val="3"/>
        </w:numPr>
        <w:rPr>
          <w:sz w:val="28"/>
        </w:rPr>
      </w:pPr>
      <w:r w:rsidRPr="007A0D14">
        <w:rPr>
          <w:rFonts w:eastAsia="+mn-ea"/>
          <w:kern w:val="24"/>
          <w:sz w:val="28"/>
          <w:szCs w:val="28"/>
        </w:rPr>
        <w:t xml:space="preserve">«Весна» из цикла «Времена года» А. Вивальди; </w:t>
      </w:r>
    </w:p>
    <w:p w:rsidR="00C71336" w:rsidRPr="00942AB1" w:rsidRDefault="00C71336" w:rsidP="00C713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36" w:rsidRPr="007A0D14" w:rsidRDefault="00C71336" w:rsidP="00C713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A0D14">
        <w:rPr>
          <w:rFonts w:eastAsia="+mn-ea"/>
          <w:b/>
          <w:kern w:val="24"/>
          <w:sz w:val="28"/>
          <w:szCs w:val="28"/>
        </w:rPr>
        <w:t xml:space="preserve">Примерный музыкальный репертуар для слушания с детьми </w:t>
      </w:r>
    </w:p>
    <w:p w:rsidR="00C71336" w:rsidRPr="007A0D14" w:rsidRDefault="00C71336" w:rsidP="00C7133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A0D14">
        <w:rPr>
          <w:rFonts w:eastAsia="+mn-ea"/>
          <w:b/>
          <w:kern w:val="24"/>
          <w:sz w:val="28"/>
          <w:szCs w:val="28"/>
        </w:rPr>
        <w:t>6-7-лет (подготовительная группа)</w:t>
      </w:r>
    </w:p>
    <w:p w:rsidR="00C71336" w:rsidRPr="00F2423B" w:rsidRDefault="00C71336" w:rsidP="00C71336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 Органная токката ре минор И. С. Баха. </w:t>
      </w:r>
    </w:p>
    <w:p w:rsidR="00C71336" w:rsidRPr="00F2423B" w:rsidRDefault="00C71336" w:rsidP="00C71336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«На гармонике» из альбома «Бусинки» А. Гречанинова </w:t>
      </w:r>
    </w:p>
    <w:p w:rsidR="00C71336" w:rsidRPr="00F2423B" w:rsidRDefault="00C71336" w:rsidP="00C71336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«Менуэт» из детского альбома «Бирюльки» С. </w:t>
      </w:r>
      <w:proofErr w:type="spellStart"/>
      <w:r w:rsidRPr="00F2423B">
        <w:rPr>
          <w:rFonts w:eastAsia="+mn-ea"/>
          <w:kern w:val="24"/>
          <w:sz w:val="28"/>
          <w:szCs w:val="28"/>
        </w:rPr>
        <w:t>Майкапара</w:t>
      </w:r>
      <w:proofErr w:type="spellEnd"/>
      <w:r w:rsidRPr="00F2423B">
        <w:rPr>
          <w:rFonts w:eastAsia="+mn-ea"/>
          <w:kern w:val="24"/>
          <w:sz w:val="28"/>
          <w:szCs w:val="28"/>
        </w:rPr>
        <w:t>;</w:t>
      </w:r>
    </w:p>
    <w:p w:rsidR="00C71336" w:rsidRPr="00F2423B" w:rsidRDefault="00C71336" w:rsidP="00C71336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 xml:space="preserve">«Ромашковая Русь», «Незабудковая гжель», «Свирель да рожок», «Палех» и «Наша хохлома», муз. Ю. </w:t>
      </w:r>
      <w:proofErr w:type="spellStart"/>
      <w:r w:rsidRPr="00F2423B">
        <w:rPr>
          <w:rFonts w:eastAsia="+mn-ea"/>
          <w:kern w:val="24"/>
          <w:sz w:val="28"/>
          <w:szCs w:val="28"/>
        </w:rPr>
        <w:t>Чичкова</w:t>
      </w:r>
      <w:proofErr w:type="spellEnd"/>
      <w:r w:rsidRPr="00F2423B">
        <w:rPr>
          <w:rFonts w:eastAsia="+mn-ea"/>
          <w:kern w:val="24"/>
          <w:sz w:val="28"/>
          <w:szCs w:val="28"/>
        </w:rPr>
        <w:t xml:space="preserve"> (сб. «Ромашковая Русь»); «Лето» из цикла</w:t>
      </w:r>
    </w:p>
    <w:p w:rsidR="00C71336" w:rsidRPr="00F2423B" w:rsidRDefault="00C71336" w:rsidP="00C71336">
      <w:pPr>
        <w:pStyle w:val="a4"/>
        <w:numPr>
          <w:ilvl w:val="0"/>
          <w:numId w:val="2"/>
        </w:numPr>
        <w:rPr>
          <w:sz w:val="28"/>
          <w:szCs w:val="28"/>
        </w:rPr>
      </w:pPr>
      <w:r w:rsidRPr="00F2423B">
        <w:rPr>
          <w:rFonts w:eastAsia="+mn-ea"/>
          <w:kern w:val="24"/>
          <w:sz w:val="28"/>
          <w:szCs w:val="28"/>
        </w:rPr>
        <w:t>«Времена года» А. Вивальди.</w:t>
      </w:r>
    </w:p>
    <w:p w:rsidR="00C71336" w:rsidRDefault="00C71336" w:rsidP="00C71336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637C4C" w:rsidRDefault="00637C4C"/>
    <w:sectPr w:rsidR="00637C4C" w:rsidSect="0093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F36"/>
    <w:multiLevelType w:val="hybridMultilevel"/>
    <w:tmpl w:val="ACF4A3F6"/>
    <w:lvl w:ilvl="0" w:tplc="818C5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6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2C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4B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29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C0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5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27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83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DF3C82"/>
    <w:multiLevelType w:val="hybridMultilevel"/>
    <w:tmpl w:val="29C60A46"/>
    <w:lvl w:ilvl="0" w:tplc="971C8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46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47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4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C9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E5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26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0F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0A3DC4"/>
    <w:multiLevelType w:val="hybridMultilevel"/>
    <w:tmpl w:val="A4889850"/>
    <w:lvl w:ilvl="0" w:tplc="CFC68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43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ED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D88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E0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F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C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5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6D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DE"/>
    <w:rsid w:val="002366DE"/>
    <w:rsid w:val="0052711F"/>
    <w:rsid w:val="00637C4C"/>
    <w:rsid w:val="00C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1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1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2020-05-21T19:25:00Z</dcterms:created>
  <dcterms:modified xsi:type="dcterms:W3CDTF">2020-05-21T19:26:00Z</dcterms:modified>
</cp:coreProperties>
</file>