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7F" w:rsidRDefault="002D7D7F" w:rsidP="002D7D7F"/>
    <w:p w:rsidR="002D7D7F" w:rsidRPr="00491F6A" w:rsidRDefault="002D7D7F" w:rsidP="002D7D7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Рекомендуемые вариативные</w:t>
      </w:r>
      <w:r w:rsidRPr="00491F6A">
        <w:rPr>
          <w:rFonts w:ascii="Times New Roman" w:hAnsi="Times New Roman"/>
          <w:b/>
          <w:sz w:val="24"/>
          <w:szCs w:val="24"/>
        </w:rPr>
        <w:t xml:space="preserve"> форм</w:t>
      </w:r>
      <w:r>
        <w:rPr>
          <w:rFonts w:ascii="Times New Roman" w:hAnsi="Times New Roman"/>
          <w:b/>
          <w:sz w:val="24"/>
          <w:szCs w:val="24"/>
        </w:rPr>
        <w:t>ы</w:t>
      </w:r>
      <w:r w:rsidRPr="00491F6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методвы</w:t>
      </w:r>
      <w:proofErr w:type="spellEnd"/>
      <w:r w:rsidRPr="00491F6A">
        <w:rPr>
          <w:rFonts w:ascii="Times New Roman" w:hAnsi="Times New Roman"/>
          <w:b/>
          <w:sz w:val="24"/>
          <w:szCs w:val="24"/>
        </w:rPr>
        <w:t xml:space="preserve"> и средств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491F6A">
        <w:rPr>
          <w:rFonts w:ascii="Times New Roman" w:hAnsi="Times New Roman"/>
          <w:b/>
          <w:sz w:val="24"/>
          <w:szCs w:val="24"/>
        </w:rPr>
        <w:t xml:space="preserve">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2D7D7F" w:rsidRDefault="002D7D7F" w:rsidP="002D7D7F">
      <w:pPr>
        <w:spacing w:line="234" w:lineRule="auto"/>
        <w:ind w:left="326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1"/>
        <w:gridCol w:w="946"/>
        <w:gridCol w:w="1040"/>
        <w:gridCol w:w="59"/>
        <w:gridCol w:w="790"/>
        <w:gridCol w:w="580"/>
        <w:gridCol w:w="48"/>
        <w:gridCol w:w="412"/>
        <w:gridCol w:w="1188"/>
        <w:gridCol w:w="1040"/>
        <w:gridCol w:w="288"/>
        <w:gridCol w:w="48"/>
        <w:gridCol w:w="1795"/>
        <w:gridCol w:w="332"/>
        <w:gridCol w:w="141"/>
        <w:gridCol w:w="567"/>
      </w:tblGrid>
      <w:tr w:rsidR="002D7D7F" w:rsidRPr="00F67AEF" w:rsidTr="00FA5474">
        <w:trPr>
          <w:gridAfter w:val="2"/>
          <w:wAfter w:w="708" w:type="dxa"/>
          <w:trHeight w:val="557"/>
        </w:trPr>
        <w:tc>
          <w:tcPr>
            <w:tcW w:w="1040" w:type="dxa"/>
            <w:gridSpan w:val="2"/>
          </w:tcPr>
          <w:p w:rsidR="002D7D7F" w:rsidRPr="00F67AEF" w:rsidRDefault="002D7D7F" w:rsidP="00FA5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AEF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86" w:type="dxa"/>
            <w:gridSpan w:val="2"/>
          </w:tcPr>
          <w:p w:rsidR="002D7D7F" w:rsidRPr="00F67AEF" w:rsidRDefault="002D7D7F" w:rsidP="00FA547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67AEF">
              <w:rPr>
                <w:b/>
              </w:rPr>
              <w:t>формы</w:t>
            </w:r>
          </w:p>
        </w:tc>
        <w:tc>
          <w:tcPr>
            <w:tcW w:w="1889" w:type="dxa"/>
            <w:gridSpan w:val="5"/>
          </w:tcPr>
          <w:p w:rsidR="002D7D7F" w:rsidRPr="00F67AEF" w:rsidRDefault="002D7D7F" w:rsidP="00FA547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67AEF">
              <w:rPr>
                <w:b/>
              </w:rPr>
              <w:t>способы</w:t>
            </w:r>
          </w:p>
        </w:tc>
        <w:tc>
          <w:tcPr>
            <w:tcW w:w="2228" w:type="dxa"/>
            <w:gridSpan w:val="2"/>
          </w:tcPr>
          <w:p w:rsidR="002D7D7F" w:rsidRPr="00F67AEF" w:rsidRDefault="002D7D7F" w:rsidP="00FA547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67AEF">
              <w:rPr>
                <w:b/>
              </w:rPr>
              <w:t>методы</w:t>
            </w:r>
          </w:p>
        </w:tc>
        <w:tc>
          <w:tcPr>
            <w:tcW w:w="2463" w:type="dxa"/>
            <w:gridSpan w:val="4"/>
          </w:tcPr>
          <w:p w:rsidR="002D7D7F" w:rsidRPr="00F67AEF" w:rsidRDefault="002D7D7F" w:rsidP="00FA547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67AEF">
              <w:rPr>
                <w:b/>
              </w:rPr>
              <w:t>средства</w:t>
            </w:r>
          </w:p>
        </w:tc>
      </w:tr>
      <w:tr w:rsidR="002D7D7F" w:rsidRPr="00F67AEF" w:rsidTr="00FA5474">
        <w:trPr>
          <w:gridAfter w:val="2"/>
          <w:wAfter w:w="708" w:type="dxa"/>
          <w:trHeight w:val="281"/>
        </w:trPr>
        <w:tc>
          <w:tcPr>
            <w:tcW w:w="9606" w:type="dxa"/>
            <w:gridSpan w:val="15"/>
          </w:tcPr>
          <w:p w:rsidR="002D7D7F" w:rsidRPr="00F67AEF" w:rsidRDefault="002D7D7F" w:rsidP="00FA5474">
            <w:pPr>
              <w:pStyle w:val="a3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F67AEF">
              <w:rPr>
                <w:b/>
                <w:szCs w:val="28"/>
              </w:rPr>
              <w:t>Образовательная область «Социально-коммуникативное развитие»</w:t>
            </w:r>
          </w:p>
        </w:tc>
      </w:tr>
      <w:tr w:rsidR="002D7D7F" w:rsidRPr="00F67AEF" w:rsidTr="00FA5474">
        <w:trPr>
          <w:gridAfter w:val="2"/>
          <w:wAfter w:w="708" w:type="dxa"/>
        </w:trPr>
        <w:tc>
          <w:tcPr>
            <w:tcW w:w="1040" w:type="dxa"/>
            <w:gridSpan w:val="2"/>
          </w:tcPr>
          <w:p w:rsidR="002D7D7F" w:rsidRPr="00F67AEF" w:rsidRDefault="002D7D7F" w:rsidP="00FA5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AEF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986" w:type="dxa"/>
            <w:gridSpan w:val="2"/>
          </w:tcPr>
          <w:p w:rsidR="002D7D7F" w:rsidRPr="00866A86" w:rsidRDefault="002D7D7F" w:rsidP="00FA5474">
            <w:pPr>
              <w:pStyle w:val="a3"/>
              <w:spacing w:before="0" w:beforeAutospacing="0" w:after="0" w:afterAutospacing="0"/>
            </w:pPr>
            <w:r w:rsidRPr="00866A86">
              <w:t>Совместная деятельность взрослого и детей (образовательная деятельность во время режимных моментов)</w:t>
            </w:r>
          </w:p>
          <w:p w:rsidR="002D7D7F" w:rsidRPr="00866A86" w:rsidRDefault="002D7D7F" w:rsidP="00FA5474">
            <w:pPr>
              <w:pStyle w:val="a3"/>
              <w:spacing w:before="0" w:beforeAutospacing="0" w:after="0" w:afterAutospacing="0"/>
            </w:pPr>
            <w:r w:rsidRPr="00866A86">
              <w:t>Самостоятельная деятельность детей</w:t>
            </w:r>
          </w:p>
          <w:p w:rsidR="002D7D7F" w:rsidRPr="00866A86" w:rsidRDefault="002D7D7F" w:rsidP="00FA5474">
            <w:pPr>
              <w:pStyle w:val="a3"/>
              <w:spacing w:before="0" w:beforeAutospacing="0" w:after="0" w:afterAutospacing="0"/>
            </w:pPr>
          </w:p>
        </w:tc>
        <w:tc>
          <w:tcPr>
            <w:tcW w:w="1889" w:type="dxa"/>
            <w:gridSpan w:val="5"/>
          </w:tcPr>
          <w:p w:rsidR="002D7D7F" w:rsidRPr="00F67AEF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:rsidR="002D7D7F" w:rsidRPr="00F67AEF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7AEF">
              <w:rPr>
                <w:rFonts w:ascii="Times New Roman" w:hAnsi="Times New Roman"/>
                <w:sz w:val="24"/>
                <w:szCs w:val="28"/>
              </w:rPr>
              <w:t>Организация игровых развивающих ситуаций</w:t>
            </w:r>
          </w:p>
          <w:p w:rsidR="002D7D7F" w:rsidRPr="00F67AEF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7AEF">
              <w:rPr>
                <w:rFonts w:ascii="Times New Roman" w:hAnsi="Times New Roman"/>
                <w:sz w:val="24"/>
                <w:szCs w:val="28"/>
              </w:rPr>
              <w:t>Инсценировки с игрушками</w:t>
            </w:r>
          </w:p>
          <w:p w:rsidR="002D7D7F" w:rsidRPr="00F67AEF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7AEF">
              <w:rPr>
                <w:rFonts w:ascii="Times New Roman" w:hAnsi="Times New Roman"/>
                <w:sz w:val="24"/>
                <w:szCs w:val="28"/>
              </w:rPr>
              <w:t xml:space="preserve">Культурно-гигиенические процедуры  </w:t>
            </w:r>
          </w:p>
          <w:p w:rsidR="002D7D7F" w:rsidRPr="00F67AEF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7AEF">
              <w:rPr>
                <w:rFonts w:ascii="Times New Roman" w:hAnsi="Times New Roman"/>
                <w:sz w:val="24"/>
                <w:szCs w:val="28"/>
              </w:rPr>
              <w:t>Беседы</w:t>
            </w:r>
          </w:p>
          <w:p w:rsidR="002D7D7F" w:rsidRPr="00F67AEF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7AEF">
              <w:rPr>
                <w:rFonts w:ascii="Times New Roman" w:hAnsi="Times New Roman"/>
                <w:sz w:val="24"/>
                <w:szCs w:val="28"/>
              </w:rPr>
              <w:t xml:space="preserve">Чтение стихов, </w:t>
            </w:r>
            <w:proofErr w:type="spellStart"/>
            <w:r w:rsidRPr="00F67AEF">
              <w:rPr>
                <w:rFonts w:ascii="Times New Roman" w:hAnsi="Times New Roman"/>
                <w:sz w:val="24"/>
                <w:szCs w:val="28"/>
              </w:rPr>
              <w:t>потешек</w:t>
            </w:r>
            <w:proofErr w:type="spellEnd"/>
            <w:r w:rsidRPr="00F67AEF">
              <w:rPr>
                <w:rFonts w:ascii="Times New Roman" w:hAnsi="Times New Roman"/>
                <w:sz w:val="24"/>
                <w:szCs w:val="28"/>
              </w:rPr>
              <w:t>, сказок.</w:t>
            </w:r>
          </w:p>
          <w:p w:rsidR="002D7D7F" w:rsidRPr="00F67AEF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8"/>
              </w:rPr>
              <w:t>Рассматривание сюжетных картинок, иллюстраций</w:t>
            </w:r>
          </w:p>
        </w:tc>
        <w:tc>
          <w:tcPr>
            <w:tcW w:w="2463" w:type="dxa"/>
            <w:gridSpan w:val="4"/>
          </w:tcPr>
          <w:p w:rsidR="002D7D7F" w:rsidRPr="00F67AEF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Коляски для кукол</w:t>
            </w:r>
          </w:p>
          <w:p w:rsidR="002D7D7F" w:rsidRPr="00F67AEF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 xml:space="preserve">Куклы </w:t>
            </w:r>
          </w:p>
          <w:p w:rsidR="002D7D7F" w:rsidRPr="00F67AEF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 xml:space="preserve">Набор кукольной посуды. </w:t>
            </w:r>
          </w:p>
          <w:p w:rsidR="002D7D7F" w:rsidRPr="00F67AEF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Утюги</w:t>
            </w:r>
          </w:p>
          <w:p w:rsidR="002D7D7F" w:rsidRPr="00F67AEF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Гладильная доска</w:t>
            </w:r>
          </w:p>
          <w:p w:rsidR="002D7D7F" w:rsidRPr="00F67AEF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Машины большие</w:t>
            </w:r>
          </w:p>
          <w:p w:rsidR="002D7D7F" w:rsidRPr="00F67AEF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Машины маленькие</w:t>
            </w:r>
          </w:p>
          <w:p w:rsidR="002D7D7F" w:rsidRPr="00F67AEF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 xml:space="preserve">Весы. Атрибуты </w:t>
            </w:r>
            <w:proofErr w:type="gramStart"/>
            <w:r w:rsidRPr="00F67AE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2D7D7F" w:rsidRPr="00F67AEF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проведения сюжетно-ролевой игры: «Парикмахер», «Семья», «Больница», «Магазин»</w:t>
            </w:r>
          </w:p>
          <w:p w:rsidR="002D7D7F" w:rsidRPr="00F67AEF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Муляжи: овощи, фрукты, телефон</w:t>
            </w:r>
          </w:p>
          <w:p w:rsidR="002D7D7F" w:rsidRPr="00F67AEF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 xml:space="preserve">Палатка </w:t>
            </w:r>
            <w:proofErr w:type="gramStart"/>
            <w:r w:rsidRPr="00F67AEF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F67AEF">
              <w:rPr>
                <w:rFonts w:ascii="Times New Roman" w:hAnsi="Times New Roman"/>
                <w:sz w:val="24"/>
                <w:szCs w:val="24"/>
              </w:rPr>
              <w:t>омик</w:t>
            </w:r>
          </w:p>
          <w:p w:rsidR="002D7D7F" w:rsidRPr="00F67AEF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Плакат «Азбука детской безопасности»</w:t>
            </w:r>
          </w:p>
          <w:p w:rsidR="002D7D7F" w:rsidRPr="00F67AEF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Лото «</w:t>
            </w:r>
            <w:proofErr w:type="gramStart"/>
            <w:r w:rsidRPr="00F67AEF">
              <w:rPr>
                <w:rFonts w:ascii="Times New Roman" w:hAnsi="Times New Roman"/>
                <w:sz w:val="24"/>
                <w:szCs w:val="24"/>
              </w:rPr>
              <w:t>Хорошо-плохо</w:t>
            </w:r>
            <w:proofErr w:type="gramEnd"/>
            <w:r w:rsidRPr="00F67AE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7D7F" w:rsidRPr="00F67AEF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Набор картинок по эмоциям человека</w:t>
            </w:r>
          </w:p>
          <w:p w:rsidR="002D7D7F" w:rsidRPr="00F67AEF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 xml:space="preserve">Набор картинок по основам </w:t>
            </w:r>
          </w:p>
          <w:p w:rsidR="002D7D7F" w:rsidRPr="00F67AEF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безопасности:</w:t>
            </w:r>
          </w:p>
          <w:p w:rsidR="002D7D7F" w:rsidRPr="00F67AEF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- Поведения в быту</w:t>
            </w:r>
          </w:p>
          <w:p w:rsidR="002D7D7F" w:rsidRPr="00F67AEF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 xml:space="preserve">- Как избежать </w:t>
            </w:r>
          </w:p>
          <w:p w:rsidR="002D7D7F" w:rsidRPr="00F67AEF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неприятностей на воде</w:t>
            </w:r>
          </w:p>
          <w:p w:rsidR="002D7D7F" w:rsidRPr="00F67AEF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- Береги сам себя в лесу</w:t>
            </w:r>
          </w:p>
          <w:p w:rsidR="002D7D7F" w:rsidRPr="00F67AEF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-Не играй с огнём</w:t>
            </w:r>
          </w:p>
          <w:p w:rsidR="002D7D7F" w:rsidRPr="00F67AEF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Игра «Что делает?»</w:t>
            </w:r>
          </w:p>
          <w:p w:rsidR="002D7D7F" w:rsidRPr="00F67AEF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Игрушки-инструменты</w:t>
            </w:r>
          </w:p>
          <w:p w:rsidR="002D7D7F" w:rsidRPr="00F67AEF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</w:tr>
      <w:tr w:rsidR="002D7D7F" w:rsidRPr="00456029" w:rsidTr="00FA5474">
        <w:tc>
          <w:tcPr>
            <w:tcW w:w="10314" w:type="dxa"/>
            <w:gridSpan w:val="17"/>
          </w:tcPr>
          <w:p w:rsidR="002D7D7F" w:rsidRPr="00456029" w:rsidRDefault="002D7D7F" w:rsidP="00FA5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029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2D7D7F" w:rsidRPr="00456029" w:rsidTr="00FA5474">
        <w:trPr>
          <w:gridAfter w:val="3"/>
          <w:wAfter w:w="1040" w:type="dxa"/>
        </w:trPr>
        <w:tc>
          <w:tcPr>
            <w:tcW w:w="1986" w:type="dxa"/>
            <w:gridSpan w:val="3"/>
          </w:tcPr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Организованная образовательная </w:t>
            </w:r>
            <w:r w:rsidRPr="0045602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«Ознакомление с природой»,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«Ознакомление с предметным и социальным окружением», «Формирование элементарных математических представлений»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(образовательная деятельность во время режимных моментов)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029"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1889" w:type="dxa"/>
            <w:gridSpan w:val="3"/>
          </w:tcPr>
          <w:p w:rsidR="002D7D7F" w:rsidRPr="00456029" w:rsidRDefault="002D7D7F" w:rsidP="00FA5474">
            <w:pPr>
              <w:spacing w:after="0" w:line="240" w:lineRule="auto"/>
            </w:pPr>
          </w:p>
        </w:tc>
        <w:tc>
          <w:tcPr>
            <w:tcW w:w="2228" w:type="dxa"/>
            <w:gridSpan w:val="4"/>
          </w:tcPr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Наблюдения, экспериментирова</w:t>
            </w:r>
            <w:r w:rsidRPr="004560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ние,  дидактическая игра, обсуждение познавательных книг, детских энциклопедий, рассматривание  и обсуждение предметов, игрушек, 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О</w:t>
            </w:r>
            <w:r w:rsidRPr="00456029">
              <w:rPr>
                <w:rFonts w:ascii="Times New Roman" w:hAnsi="Times New Roman"/>
                <w:sz w:val="24"/>
                <w:szCs w:val="28"/>
              </w:rPr>
              <w:t>бследование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рассказ воспитателя, изготовление предметов для </w:t>
            </w: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 w:rsidRPr="0045602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56029">
              <w:rPr>
                <w:rFonts w:ascii="Times New Roman" w:hAnsi="Times New Roman"/>
                <w:sz w:val="24"/>
                <w:szCs w:val="24"/>
              </w:rPr>
              <w:t>ознавательно</w:t>
            </w:r>
            <w:proofErr w:type="spellEnd"/>
            <w:r w:rsidRPr="00456029">
              <w:rPr>
                <w:rFonts w:ascii="Times New Roman" w:hAnsi="Times New Roman"/>
                <w:sz w:val="24"/>
                <w:szCs w:val="24"/>
              </w:rPr>
              <w:t>-исследовательской деятельности, ситуативный разговор, коллекционирование, исследовательская деятельность.</w:t>
            </w:r>
          </w:p>
        </w:tc>
        <w:tc>
          <w:tcPr>
            <w:tcW w:w="3171" w:type="dxa"/>
            <w:gridSpan w:val="4"/>
          </w:tcPr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lastRenderedPageBreak/>
              <w:t>-большие и маленькие куклы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lastRenderedPageBreak/>
              <w:t>-кроватки разной величины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-матрешки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-мячи одинакового размера и величины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-овощи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-ленточки одного размера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-круги и квадраты одинакового размера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-игрушк</w:t>
            </w:r>
            <w:proofErr w:type="gramStart"/>
            <w:r w:rsidRPr="0045602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56029">
              <w:rPr>
                <w:rFonts w:ascii="Times New Roman" w:hAnsi="Times New Roman"/>
                <w:sz w:val="24"/>
                <w:szCs w:val="24"/>
              </w:rPr>
              <w:t xml:space="preserve"> снеговик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-плоскостные изображения елок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-карточка-образец с изображением бабочек 3 цвета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-палочки красного и зеленого цвета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-круги и прямоугольники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Стол для экспериментирования 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«Песок - вода»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Игрушки для игр с водой и песком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Леечки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Игра «Природные и погодные явления»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Календарь природы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Алгоритм времён года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Кубики (геометрических форм)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Домино «Животные»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Логические кубики «Формы»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Мозаика - </w:t>
            </w: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Пирамидки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Мозаика для малышей «В деревне»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Вкладыши: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-транспорт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-овощи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Конструктор «</w:t>
            </w: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5602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Конструктор настольный 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6029">
              <w:rPr>
                <w:rFonts w:ascii="Times New Roman" w:hAnsi="Times New Roman"/>
                <w:sz w:val="24"/>
                <w:szCs w:val="24"/>
              </w:rPr>
              <w:t>(Конструктор настольный (разные кубики)</w:t>
            </w:r>
            <w:proofErr w:type="gramEnd"/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Пластмассовый напольный конструктор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Половинки (картинки)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456029">
              <w:rPr>
                <w:rFonts w:ascii="Times New Roman" w:hAnsi="Times New Roman"/>
                <w:sz w:val="24"/>
                <w:szCs w:val="24"/>
              </w:rPr>
              <w:t>. игра «Подбери по форме»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456029">
              <w:rPr>
                <w:rFonts w:ascii="Times New Roman" w:hAnsi="Times New Roman"/>
                <w:sz w:val="24"/>
                <w:szCs w:val="24"/>
              </w:rPr>
              <w:t>. игра «Найди картинку по контуру»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456029">
              <w:rPr>
                <w:rFonts w:ascii="Times New Roman" w:hAnsi="Times New Roman"/>
                <w:sz w:val="24"/>
                <w:szCs w:val="24"/>
              </w:rPr>
              <w:t>. игра «Подбери по форме»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lastRenderedPageBreak/>
              <w:t>Игра «Собирай-ка»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Мозаика напольная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456029">
              <w:rPr>
                <w:rFonts w:ascii="Times New Roman" w:hAnsi="Times New Roman"/>
                <w:sz w:val="24"/>
                <w:szCs w:val="24"/>
              </w:rPr>
              <w:t xml:space="preserve"> паровозики для самых маленьких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Неваляшки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456029">
              <w:rPr>
                <w:rFonts w:ascii="Times New Roman" w:hAnsi="Times New Roman"/>
                <w:sz w:val="24"/>
                <w:szCs w:val="24"/>
              </w:rPr>
              <w:t>. игры: - разноцветные шары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- ёлочки и грибочки, </w:t>
            </w:r>
            <w:proofErr w:type="gramStart"/>
            <w:r w:rsidRPr="00456029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456029">
              <w:rPr>
                <w:rFonts w:ascii="Times New Roman" w:hAnsi="Times New Roman"/>
                <w:sz w:val="24"/>
                <w:szCs w:val="24"/>
              </w:rPr>
              <w:t>обери букет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 спрячь мышку, - укрась ёлочку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-курочка и цыплята, - цветные круги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 формы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Шнуровки</w:t>
            </w:r>
          </w:p>
        </w:tc>
      </w:tr>
      <w:tr w:rsidR="002D7D7F" w:rsidRPr="00456029" w:rsidTr="00FA5474">
        <w:tc>
          <w:tcPr>
            <w:tcW w:w="10314" w:type="dxa"/>
            <w:gridSpan w:val="17"/>
          </w:tcPr>
          <w:p w:rsidR="002D7D7F" w:rsidRPr="00456029" w:rsidRDefault="002D7D7F" w:rsidP="00FA5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0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«Речевое развитие»</w:t>
            </w:r>
          </w:p>
        </w:tc>
      </w:tr>
      <w:tr w:rsidR="002D7D7F" w:rsidRPr="00456029" w:rsidTr="00FA5474">
        <w:trPr>
          <w:gridAfter w:val="3"/>
          <w:wAfter w:w="1040" w:type="dxa"/>
        </w:trPr>
        <w:tc>
          <w:tcPr>
            <w:tcW w:w="1986" w:type="dxa"/>
            <w:gridSpan w:val="3"/>
          </w:tcPr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«Развитие речи»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(образовательная деятельность во время режимных моментов)</w:t>
            </w:r>
          </w:p>
          <w:p w:rsidR="002D7D7F" w:rsidRPr="00456029" w:rsidRDefault="002D7D7F" w:rsidP="00FA5474">
            <w:pPr>
              <w:spacing w:after="0" w:line="240" w:lineRule="auto"/>
            </w:pPr>
            <w:r w:rsidRPr="00456029">
              <w:rPr>
                <w:rFonts w:ascii="Times New Roman" w:hAnsi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1889" w:type="dxa"/>
            <w:gridSpan w:val="3"/>
          </w:tcPr>
          <w:p w:rsidR="002D7D7F" w:rsidRPr="00456029" w:rsidRDefault="002D7D7F" w:rsidP="00FA5474">
            <w:pPr>
              <w:spacing w:after="0" w:line="240" w:lineRule="auto"/>
            </w:pPr>
            <w:r w:rsidRPr="00456029">
              <w:rPr>
                <w:rFonts w:ascii="Times New Roman" w:hAnsi="Times New Roman"/>
                <w:sz w:val="24"/>
                <w:szCs w:val="24"/>
              </w:rPr>
              <w:t>Групповая, подгрупповая, индивидуальная</w:t>
            </w:r>
          </w:p>
        </w:tc>
        <w:tc>
          <w:tcPr>
            <w:tcW w:w="2228" w:type="dxa"/>
            <w:gridSpan w:val="4"/>
          </w:tcPr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Инсценировка </w:t>
            </w: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456029">
              <w:rPr>
                <w:rFonts w:ascii="Times New Roman" w:hAnsi="Times New Roman"/>
                <w:sz w:val="24"/>
                <w:szCs w:val="24"/>
              </w:rPr>
              <w:t>, небольших стихов.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Подвижные игры с текстом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игровые ситуации со словом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Объяснение во время игр с предметами, игрушками.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Беседы во время рассматривания иллюстраций.</w:t>
            </w:r>
          </w:p>
        </w:tc>
        <w:tc>
          <w:tcPr>
            <w:tcW w:w="3171" w:type="dxa"/>
            <w:gridSpan w:val="4"/>
          </w:tcPr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 Книги (классики, произведения современных авторов-рассказы, сказки и стихи)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-картины: «Играем в песок», «В песочнице», «Заботимся о птицах», «Не уходи от нас котик», «Коза с козлятами», «Домик Малыша»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-иллюстрации к сказкам автор Ю. Васнецов, А. Елисеев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D7F" w:rsidRPr="00456029" w:rsidTr="00FA5474">
        <w:tc>
          <w:tcPr>
            <w:tcW w:w="10314" w:type="dxa"/>
            <w:gridSpan w:val="17"/>
          </w:tcPr>
          <w:p w:rsidR="002D7D7F" w:rsidRPr="00456029" w:rsidRDefault="002D7D7F" w:rsidP="00FA5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029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2D7D7F" w:rsidRPr="00456029" w:rsidTr="00FA5474">
        <w:trPr>
          <w:gridAfter w:val="3"/>
          <w:wAfter w:w="1040" w:type="dxa"/>
        </w:trPr>
        <w:tc>
          <w:tcPr>
            <w:tcW w:w="1986" w:type="dxa"/>
            <w:gridSpan w:val="3"/>
          </w:tcPr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«Музыка», «Рисование», «Лепка», «Аппликация»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(образовательная деятельность во время режимных моментов)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1889" w:type="dxa"/>
            <w:gridSpan w:val="3"/>
          </w:tcPr>
          <w:p w:rsidR="002D7D7F" w:rsidRPr="00456029" w:rsidRDefault="002D7D7F" w:rsidP="00FA5474">
            <w:pPr>
              <w:spacing w:after="0" w:line="240" w:lineRule="auto"/>
            </w:pPr>
            <w:r w:rsidRPr="00456029">
              <w:rPr>
                <w:rFonts w:ascii="Times New Roman" w:hAnsi="Times New Roman"/>
                <w:sz w:val="24"/>
                <w:szCs w:val="24"/>
              </w:rPr>
              <w:t>Групповая, подгрупповая, индивидуальная</w:t>
            </w:r>
          </w:p>
        </w:tc>
        <w:tc>
          <w:tcPr>
            <w:tcW w:w="2228" w:type="dxa"/>
            <w:gridSpan w:val="4"/>
          </w:tcPr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Игры (дидактические, музыкально-дидактические, игры с пением, хороводные, </w:t>
            </w: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иммитационные</w:t>
            </w:r>
            <w:proofErr w:type="spellEnd"/>
            <w:r w:rsidRPr="0045602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Игровые упражнения на развития певческого дыхания, развития слуха, музыкально-ритмические движения.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Продуктивные виды деятельности, в </w:t>
            </w:r>
            <w:r w:rsidRPr="00456029">
              <w:rPr>
                <w:rFonts w:ascii="Times New Roman" w:hAnsi="Times New Roman"/>
                <w:sz w:val="24"/>
                <w:szCs w:val="24"/>
              </w:rPr>
              <w:lastRenderedPageBreak/>
              <w:t>том числе конструктивн</w:t>
            </w:r>
            <w:proofErr w:type="gramStart"/>
            <w:r w:rsidRPr="0045602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56029">
              <w:rPr>
                <w:rFonts w:ascii="Times New Roman" w:hAnsi="Times New Roman"/>
                <w:sz w:val="24"/>
                <w:szCs w:val="24"/>
              </w:rPr>
              <w:t xml:space="preserve"> модельная. 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 xml:space="preserve">привлечение детей к оформлению помещений к праздникам 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>-привлечение детей к участию в создании РППС (декорации, оформление сюжетно-ролевых игр и т.д.)</w:t>
            </w:r>
          </w:p>
        </w:tc>
        <w:tc>
          <w:tcPr>
            <w:tcW w:w="3171" w:type="dxa"/>
            <w:gridSpan w:val="4"/>
          </w:tcPr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lastRenderedPageBreak/>
              <w:t>Мольберт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Цветные карандаши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Мелки восковые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Гуашь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Пластилин, доски для лепки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стеки для лепки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Цветная и белая бумага, картон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Кисти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Различные схемы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Трафареты по разным темам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Губки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Фонотека (кассеты)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Дифференцированное: 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Музыкально-дидактические 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игры: «Чьи детки?», «Наш </w:t>
            </w: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оркестр»</w:t>
            </w:r>
            <w:proofErr w:type="gramStart"/>
            <w:r w:rsidRPr="00456029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456029">
              <w:rPr>
                <w:rFonts w:ascii="Times New Roman" w:hAnsi="Times New Roman"/>
                <w:sz w:val="24"/>
                <w:szCs w:val="24"/>
              </w:rPr>
              <w:t>Чудесный</w:t>
            </w:r>
            <w:proofErr w:type="spellEnd"/>
            <w:r w:rsidRPr="00456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0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мешочек», «Курица 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и цыплятки», «Найди 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игрушку»,   «К нам гости пришли», «Зайцы».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Игрушки поющие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Клавиатура и ноты (альбом с песнями)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Плоскостные: музыкальные инструменты. Игрушки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«Варежки-тарелки» </w:t>
            </w:r>
            <w:proofErr w:type="gramStart"/>
            <w:r w:rsidRPr="0045602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различными пуговицами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Чудесный кубик с картинками песен, с первичными жанрами (песня, танец, марш)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Атрибуты для развития </w:t>
            </w:r>
          </w:p>
          <w:p w:rsidR="002D7D7F" w:rsidRPr="00456029" w:rsidRDefault="002D7D7F" w:rsidP="00FA547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движений: платочки, ленточки, флажки, султанчик</w:t>
            </w:r>
          </w:p>
        </w:tc>
      </w:tr>
      <w:tr w:rsidR="002D7D7F" w:rsidRPr="00456029" w:rsidTr="00FA5474">
        <w:tc>
          <w:tcPr>
            <w:tcW w:w="10314" w:type="dxa"/>
            <w:gridSpan w:val="17"/>
          </w:tcPr>
          <w:p w:rsidR="002D7D7F" w:rsidRPr="00456029" w:rsidRDefault="002D7D7F" w:rsidP="00FA5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0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</w:tc>
      </w:tr>
      <w:tr w:rsidR="002D7D7F" w:rsidRPr="00456029" w:rsidTr="00FA5474">
        <w:trPr>
          <w:gridAfter w:val="3"/>
          <w:wAfter w:w="1040" w:type="dxa"/>
        </w:trPr>
        <w:tc>
          <w:tcPr>
            <w:tcW w:w="1986" w:type="dxa"/>
            <w:gridSpan w:val="3"/>
          </w:tcPr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«Физическая культура» (в помещении)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(образовательная деятельность во время режимных моментов)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1889" w:type="dxa"/>
            <w:gridSpan w:val="3"/>
          </w:tcPr>
          <w:p w:rsidR="002D7D7F" w:rsidRPr="00456029" w:rsidRDefault="002D7D7F" w:rsidP="00FA5474">
            <w:pPr>
              <w:spacing w:after="0" w:line="240" w:lineRule="auto"/>
            </w:pPr>
            <w:r w:rsidRPr="00456029">
              <w:rPr>
                <w:rFonts w:ascii="Times New Roman" w:hAnsi="Times New Roman"/>
                <w:sz w:val="24"/>
                <w:szCs w:val="24"/>
              </w:rPr>
              <w:t>Групповая, подгрупповая, индивидуальная</w:t>
            </w:r>
          </w:p>
        </w:tc>
        <w:tc>
          <w:tcPr>
            <w:tcW w:w="2228" w:type="dxa"/>
            <w:gridSpan w:val="4"/>
          </w:tcPr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>Беседа, разговор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 xml:space="preserve">Рассказ воспитателя 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 xml:space="preserve">Решение проблемных ситуаций 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>Рассматривание иллюстраций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>Просмотр видеофильмов, мультфильмов, презентаций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 xml:space="preserve">Чтение художественной и </w:t>
            </w:r>
            <w:proofErr w:type="spellStart"/>
            <w:r w:rsidRPr="00456029">
              <w:rPr>
                <w:rFonts w:ascii="Times New Roman" w:hAnsi="Times New Roman"/>
                <w:sz w:val="24"/>
                <w:szCs w:val="28"/>
              </w:rPr>
              <w:t>энцеклопедической</w:t>
            </w:r>
            <w:proofErr w:type="spellEnd"/>
            <w:r w:rsidRPr="00456029">
              <w:rPr>
                <w:rFonts w:ascii="Times New Roman" w:hAnsi="Times New Roman"/>
                <w:sz w:val="24"/>
                <w:szCs w:val="28"/>
              </w:rPr>
              <w:t xml:space="preserve"> литературы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>Игры (дидактические, сюжетно-ролевые, театрализованные, подвижные)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 xml:space="preserve">Дидактические игры с элементами движений, физкультминутки  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>Утренняя гимнастика, гимнастика после сна.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 xml:space="preserve">Досуги 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 xml:space="preserve">Игры-эстафеты 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 xml:space="preserve">Спортивные игры 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Праздники 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 xml:space="preserve">Игры и упражнения под музыку 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>Подвижная игра большой, малой подвижности и с элементами спортивных игр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8"/>
              </w:rPr>
              <w:t>День здоровья</w:t>
            </w:r>
          </w:p>
        </w:tc>
        <w:tc>
          <w:tcPr>
            <w:tcW w:w="3171" w:type="dxa"/>
            <w:gridSpan w:val="4"/>
          </w:tcPr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lastRenderedPageBreak/>
              <w:t>-шнуры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-мячи большого и маленького размера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-обручи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-скамейка гимнастическая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-дуга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-кубики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-флажки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-косички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-мат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-ребристая доска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D7F" w:rsidRPr="00456029" w:rsidTr="00FA5474">
        <w:trPr>
          <w:gridAfter w:val="1"/>
          <w:wAfter w:w="567" w:type="dxa"/>
          <w:trHeight w:val="180"/>
        </w:trPr>
        <w:tc>
          <w:tcPr>
            <w:tcW w:w="97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D7F" w:rsidRDefault="002D7D7F" w:rsidP="00FA5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2D7D7F" w:rsidRDefault="002D7D7F" w:rsidP="00FA5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D7F" w:rsidRDefault="002D7D7F" w:rsidP="00FA5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D7F" w:rsidRDefault="002D7D7F" w:rsidP="00FA5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D7F" w:rsidRDefault="002D7D7F" w:rsidP="00FA54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02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Описание в</w:t>
            </w:r>
            <w:r w:rsidRPr="00456029">
              <w:rPr>
                <w:rFonts w:ascii="Times New Roman" w:hAnsi="Times New Roman"/>
                <w:b/>
                <w:sz w:val="24"/>
                <w:szCs w:val="24"/>
              </w:rPr>
              <w:t xml:space="preserve">ариативных форм, способов, методов и средств реализации программы </w:t>
            </w:r>
            <w:r w:rsidRPr="0045602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в части, </w:t>
            </w:r>
            <w:r w:rsidRPr="00456029">
              <w:rPr>
                <w:rFonts w:ascii="Times New Roman" w:hAnsi="Times New Roman"/>
                <w:b/>
                <w:sz w:val="24"/>
                <w:szCs w:val="24"/>
              </w:rPr>
              <w:t>формируемой участниками образовательных отношений</w:t>
            </w:r>
          </w:p>
          <w:p w:rsidR="002D7D7F" w:rsidRPr="00456029" w:rsidRDefault="002D7D7F" w:rsidP="00FA5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D7F" w:rsidRPr="00456029" w:rsidTr="00FA5474">
        <w:trPr>
          <w:gridAfter w:val="1"/>
          <w:wAfter w:w="567" w:type="dxa"/>
          <w:trHeight w:val="180"/>
        </w:trPr>
        <w:tc>
          <w:tcPr>
            <w:tcW w:w="1040" w:type="dxa"/>
            <w:gridSpan w:val="2"/>
            <w:tcBorders>
              <w:top w:val="single" w:sz="4" w:space="0" w:color="auto"/>
            </w:tcBorders>
          </w:tcPr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</w:tcBorders>
          </w:tcPr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способы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</w:tcBorders>
          </w:tcPr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</w:tr>
      <w:tr w:rsidR="002D7D7F" w:rsidRPr="00456029" w:rsidTr="00FA5474">
        <w:trPr>
          <w:gridAfter w:val="1"/>
          <w:wAfter w:w="567" w:type="dxa"/>
          <w:trHeight w:val="8231"/>
        </w:trPr>
        <w:tc>
          <w:tcPr>
            <w:tcW w:w="959" w:type="dxa"/>
            <w:tcBorders>
              <w:top w:val="nil"/>
            </w:tcBorders>
          </w:tcPr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6029">
              <w:rPr>
                <w:rFonts w:ascii="Times New Roman" w:hAnsi="Times New Roman"/>
                <w:szCs w:val="24"/>
              </w:rPr>
              <w:t>Совместная деятельность взрослого и детей (образовательная деятельность во время режимных моментов)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6029">
              <w:rPr>
                <w:rFonts w:ascii="Times New Roman" w:hAnsi="Times New Roman"/>
                <w:szCs w:val="24"/>
              </w:rPr>
              <w:t>Самостоятельная деятельность детей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456029">
              <w:rPr>
                <w:rFonts w:ascii="Times New Roman" w:eastAsia="Calibri" w:hAnsi="Times New Roman"/>
                <w:szCs w:val="24"/>
              </w:rPr>
              <w:t>-выставки;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456029">
              <w:rPr>
                <w:rFonts w:ascii="Times New Roman" w:eastAsia="Calibri" w:hAnsi="Times New Roman"/>
                <w:szCs w:val="24"/>
              </w:rPr>
              <w:t>-экспозиции;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456029">
              <w:rPr>
                <w:rFonts w:ascii="Times New Roman" w:eastAsia="Calibri" w:hAnsi="Times New Roman"/>
                <w:szCs w:val="24"/>
              </w:rPr>
              <w:t>-экскурсии;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456029">
              <w:rPr>
                <w:rFonts w:ascii="Times New Roman" w:eastAsia="Calibri" w:hAnsi="Times New Roman"/>
                <w:szCs w:val="24"/>
              </w:rPr>
              <w:t>-кружковая работа;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456029">
              <w:rPr>
                <w:rFonts w:ascii="Times New Roman" w:eastAsia="Calibri" w:hAnsi="Times New Roman"/>
                <w:szCs w:val="24"/>
              </w:rPr>
              <w:t>-мастер-класс;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456029">
              <w:rPr>
                <w:rFonts w:ascii="Times New Roman" w:eastAsia="Calibri" w:hAnsi="Times New Roman"/>
                <w:szCs w:val="24"/>
              </w:rPr>
              <w:t>-чтение художественной литературы;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456029">
              <w:rPr>
                <w:rFonts w:ascii="Times New Roman" w:eastAsia="Calibri" w:hAnsi="Times New Roman"/>
                <w:szCs w:val="24"/>
              </w:rPr>
              <w:t>-вечера посиделок;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456029">
              <w:rPr>
                <w:rFonts w:ascii="Times New Roman" w:eastAsia="Calibri" w:hAnsi="Times New Roman"/>
                <w:szCs w:val="24"/>
              </w:rPr>
              <w:t>-театрализованная деятельность;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456029">
              <w:rPr>
                <w:rFonts w:ascii="Times New Roman" w:eastAsia="Calibri" w:hAnsi="Times New Roman"/>
                <w:szCs w:val="24"/>
              </w:rPr>
              <w:t>-слушание музыки;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456029">
              <w:rPr>
                <w:rFonts w:ascii="Times New Roman" w:eastAsia="Calibri" w:hAnsi="Times New Roman"/>
                <w:szCs w:val="24"/>
              </w:rPr>
              <w:t>-игровая деятельность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Cs w:val="24"/>
              </w:rPr>
              <w:t>- Развлечения, фольклорные праздники, посиделки;</w:t>
            </w:r>
          </w:p>
        </w:tc>
        <w:tc>
          <w:tcPr>
            <w:tcW w:w="1370" w:type="dxa"/>
            <w:gridSpan w:val="2"/>
            <w:tcBorders>
              <w:top w:val="nil"/>
            </w:tcBorders>
          </w:tcPr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nil"/>
            </w:tcBorders>
          </w:tcPr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Организация игровых развивающих ситуаций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Инсценировки с игрушками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Чтение стихов, </w:t>
            </w: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456029">
              <w:rPr>
                <w:rFonts w:ascii="Times New Roman" w:hAnsi="Times New Roman"/>
                <w:sz w:val="24"/>
                <w:szCs w:val="24"/>
              </w:rPr>
              <w:t>, сказок.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картинок, иллюстраций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Инсценировка </w:t>
            </w: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4560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  Рассматривание  подлинных  изделий  народного  искусства,  иллюстраций,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проблемная ситуация.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-  Заучивание  считалок,  </w:t>
            </w: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закличек</w:t>
            </w:r>
            <w:proofErr w:type="spellEnd"/>
            <w:r w:rsidRPr="00456029">
              <w:rPr>
                <w:rFonts w:ascii="Times New Roman" w:hAnsi="Times New Roman"/>
                <w:sz w:val="24"/>
                <w:szCs w:val="24"/>
              </w:rPr>
              <w:t xml:space="preserve">,  прибауток,  небылиц,  </w:t>
            </w: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456029">
              <w:rPr>
                <w:rFonts w:ascii="Times New Roman" w:hAnsi="Times New Roman"/>
                <w:sz w:val="24"/>
                <w:szCs w:val="24"/>
              </w:rPr>
              <w:t>,  стихов, русских народных песен;</w:t>
            </w:r>
          </w:p>
        </w:tc>
        <w:tc>
          <w:tcPr>
            <w:tcW w:w="2316" w:type="dxa"/>
            <w:gridSpan w:val="4"/>
            <w:tcBorders>
              <w:top w:val="nil"/>
            </w:tcBorders>
          </w:tcPr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Куклы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Атрибуты для ряжений русской народной одежды (</w:t>
            </w: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сарафаны</w:t>
            </w:r>
            <w:proofErr w:type="gramStart"/>
            <w:r w:rsidRPr="00456029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456029">
              <w:rPr>
                <w:rFonts w:ascii="Times New Roman" w:hAnsi="Times New Roman"/>
                <w:sz w:val="24"/>
                <w:szCs w:val="24"/>
              </w:rPr>
              <w:t>окошники,рубахи</w:t>
            </w:r>
            <w:proofErr w:type="spellEnd"/>
            <w:r w:rsidRPr="00456029">
              <w:rPr>
                <w:rFonts w:ascii="Times New Roman" w:hAnsi="Times New Roman"/>
                <w:sz w:val="24"/>
                <w:szCs w:val="24"/>
              </w:rPr>
              <w:t xml:space="preserve"> косоворотки)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Альбом «Природа  родного  края»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Предметы  </w:t>
            </w:r>
            <w:proofErr w:type="gramStart"/>
            <w:r w:rsidRPr="00456029">
              <w:rPr>
                <w:rFonts w:ascii="Times New Roman" w:hAnsi="Times New Roman"/>
                <w:sz w:val="24"/>
                <w:szCs w:val="24"/>
              </w:rPr>
              <w:t>народного</w:t>
            </w:r>
            <w:proofErr w:type="gramEnd"/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декоративно-прикладного искусства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искусства 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Различные  макеты (</w:t>
            </w:r>
            <w:proofErr w:type="spellStart"/>
            <w:r w:rsidRPr="00456029">
              <w:rPr>
                <w:rFonts w:ascii="Times New Roman" w:hAnsi="Times New Roman"/>
                <w:sz w:val="24"/>
                <w:szCs w:val="24"/>
              </w:rPr>
              <w:t>подворье</w:t>
            </w:r>
            <w:proofErr w:type="gramStart"/>
            <w:r w:rsidRPr="00456029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456029">
              <w:rPr>
                <w:rFonts w:ascii="Times New Roman" w:hAnsi="Times New Roman"/>
                <w:sz w:val="24"/>
                <w:szCs w:val="24"/>
              </w:rPr>
              <w:t>ельница</w:t>
            </w:r>
            <w:proofErr w:type="spellEnd"/>
            <w:r w:rsidRPr="00456029">
              <w:rPr>
                <w:rFonts w:ascii="Times New Roman" w:hAnsi="Times New Roman"/>
                <w:sz w:val="24"/>
                <w:szCs w:val="24"/>
              </w:rPr>
              <w:t xml:space="preserve">. изба) 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>- Книги (классики, произведения современных авторов-рассказы, сказки и стихи)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29">
              <w:rPr>
                <w:rFonts w:ascii="Times New Roman" w:hAnsi="Times New Roman"/>
                <w:sz w:val="24"/>
                <w:szCs w:val="24"/>
              </w:rPr>
              <w:t xml:space="preserve"> -иллюстрации к сказкам автор Ю. Васнецов, А. Елисеев</w:t>
            </w:r>
          </w:p>
          <w:p w:rsidR="002D7D7F" w:rsidRPr="00456029" w:rsidRDefault="002D7D7F" w:rsidP="00FA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D7F" w:rsidRDefault="002D7D7F" w:rsidP="002D7D7F"/>
    <w:p w:rsidR="002D7D7F" w:rsidRDefault="002D7D7F" w:rsidP="002D7D7F"/>
    <w:p w:rsidR="002D7D7F" w:rsidRPr="00456029" w:rsidRDefault="002D7D7F" w:rsidP="002D7D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6029">
        <w:rPr>
          <w:rFonts w:ascii="Times New Roman" w:hAnsi="Times New Roman"/>
          <w:b/>
          <w:sz w:val="24"/>
          <w:szCs w:val="24"/>
        </w:rPr>
        <w:lastRenderedPageBreak/>
        <w:t xml:space="preserve">Поддержка детской инициативы в разных возрастных группах </w:t>
      </w:r>
    </w:p>
    <w:p w:rsidR="002D7D7F" w:rsidRPr="00456029" w:rsidRDefault="002D7D7F" w:rsidP="002D7D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6029">
        <w:rPr>
          <w:rFonts w:ascii="Times New Roman" w:hAnsi="Times New Roman"/>
          <w:b/>
          <w:sz w:val="24"/>
          <w:szCs w:val="24"/>
        </w:rPr>
        <w:t>3-4 года. Приоритетная сфера инициативы – продуктивная деятельность</w:t>
      </w:r>
    </w:p>
    <w:p w:rsidR="002D7D7F" w:rsidRPr="00456029" w:rsidRDefault="002D7D7F" w:rsidP="002D7D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6029">
        <w:rPr>
          <w:rFonts w:ascii="Times New Roman" w:hAnsi="Times New Roman"/>
          <w:b/>
          <w:sz w:val="24"/>
          <w:szCs w:val="24"/>
        </w:rPr>
        <w:t>Деятельность воспитателя по поддержке детской инициативы:</w:t>
      </w:r>
    </w:p>
    <w:p w:rsidR="002D7D7F" w:rsidRPr="00456029" w:rsidRDefault="002D7D7F" w:rsidP="002D7D7F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6029">
        <w:rPr>
          <w:rFonts w:ascii="Times New Roman" w:hAnsi="Times New Roman"/>
          <w:sz w:val="24"/>
          <w:szCs w:val="24"/>
        </w:rPr>
        <w:t>Создавать условия для реализации собственных планов и замыслов каждого ребенка;</w:t>
      </w:r>
    </w:p>
    <w:p w:rsidR="002D7D7F" w:rsidRPr="00456029" w:rsidRDefault="002D7D7F" w:rsidP="002D7D7F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6029">
        <w:rPr>
          <w:rFonts w:ascii="Times New Roman" w:hAnsi="Times New Roman"/>
          <w:sz w:val="24"/>
          <w:szCs w:val="24"/>
        </w:rPr>
        <w:t>Рассказывать детям об их реальных, а также возможных в будущем достижениях;</w:t>
      </w:r>
    </w:p>
    <w:p w:rsidR="002D7D7F" w:rsidRPr="00456029" w:rsidRDefault="002D7D7F" w:rsidP="002D7D7F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6029">
        <w:rPr>
          <w:rFonts w:ascii="Times New Roman" w:hAnsi="Times New Roman"/>
          <w:sz w:val="24"/>
          <w:szCs w:val="24"/>
        </w:rPr>
        <w:t>Отмечать и публично поддерживать любые успехи детей;</w:t>
      </w:r>
    </w:p>
    <w:p w:rsidR="002D7D7F" w:rsidRPr="00456029" w:rsidRDefault="002D7D7F" w:rsidP="002D7D7F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6029">
        <w:rPr>
          <w:rFonts w:ascii="Times New Roman" w:hAnsi="Times New Roman"/>
          <w:sz w:val="24"/>
          <w:szCs w:val="24"/>
        </w:rPr>
        <w:t>Всемерно поощрять самостоятельность детей и расширять ее сферу;</w:t>
      </w:r>
    </w:p>
    <w:p w:rsidR="002D7D7F" w:rsidRPr="00456029" w:rsidRDefault="002D7D7F" w:rsidP="002D7D7F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6029">
        <w:rPr>
          <w:rFonts w:ascii="Times New Roman" w:hAnsi="Times New Roman"/>
          <w:sz w:val="24"/>
          <w:szCs w:val="24"/>
        </w:rPr>
        <w:t>Помогать ребенку, найти способ реализации собственных поставленных целей;</w:t>
      </w:r>
    </w:p>
    <w:p w:rsidR="002D7D7F" w:rsidRPr="00456029" w:rsidRDefault="002D7D7F" w:rsidP="002D7D7F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6029">
        <w:rPr>
          <w:rFonts w:ascii="Times New Roman" w:hAnsi="Times New Roman"/>
          <w:sz w:val="24"/>
          <w:szCs w:val="24"/>
        </w:rPr>
        <w:t>Поддерживать стремление научиться делать что-то и радостное ощущение возрастающей умелости;</w:t>
      </w:r>
    </w:p>
    <w:p w:rsidR="002D7D7F" w:rsidRPr="00456029" w:rsidRDefault="002D7D7F" w:rsidP="002D7D7F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6029">
        <w:rPr>
          <w:rFonts w:ascii="Times New Roman" w:hAnsi="Times New Roman"/>
          <w:sz w:val="24"/>
          <w:szCs w:val="24"/>
        </w:rPr>
        <w:t>В ходе образовательной деятельности и в повседневной жизни терпимо относиться к затруднениям ребенка, позволять ему действовать в своем темпе;</w:t>
      </w:r>
    </w:p>
    <w:p w:rsidR="002D7D7F" w:rsidRPr="00456029" w:rsidRDefault="002D7D7F" w:rsidP="002D7D7F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6029">
        <w:rPr>
          <w:rFonts w:ascii="Times New Roman" w:hAnsi="Times New Roman"/>
          <w:sz w:val="24"/>
          <w:szCs w:val="24"/>
        </w:rPr>
        <w:t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деятельности;</w:t>
      </w:r>
    </w:p>
    <w:p w:rsidR="002D7D7F" w:rsidRPr="00456029" w:rsidRDefault="002D7D7F" w:rsidP="002D7D7F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6029">
        <w:rPr>
          <w:rFonts w:ascii="Times New Roman" w:hAnsi="Times New Roman"/>
          <w:sz w:val="24"/>
          <w:szCs w:val="24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2D7D7F" w:rsidRPr="00456029" w:rsidRDefault="002D7D7F" w:rsidP="002D7D7F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6029">
        <w:rPr>
          <w:rFonts w:ascii="Times New Roman" w:hAnsi="Times New Roman"/>
          <w:sz w:val="24"/>
          <w:szCs w:val="24"/>
        </w:rPr>
        <w:t>Уважать и ценить каждого ребенка независимо от его достижений, достоинств и недостатков;</w:t>
      </w:r>
    </w:p>
    <w:p w:rsidR="002D7D7F" w:rsidRPr="00456029" w:rsidRDefault="002D7D7F" w:rsidP="002D7D7F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6029">
        <w:rPr>
          <w:rFonts w:ascii="Times New Roman" w:hAnsi="Times New Roman"/>
          <w:sz w:val="24"/>
          <w:szCs w:val="24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</w:t>
      </w:r>
    </w:p>
    <w:p w:rsidR="002D7D7F" w:rsidRDefault="002D7D7F" w:rsidP="002D7D7F"/>
    <w:p w:rsidR="00655BBE" w:rsidRDefault="00655BBE"/>
    <w:sectPr w:rsidR="0065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B1431"/>
    <w:multiLevelType w:val="hybridMultilevel"/>
    <w:tmpl w:val="AC72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37"/>
    <w:rsid w:val="002D7D7F"/>
    <w:rsid w:val="00655BBE"/>
    <w:rsid w:val="009E4A37"/>
    <w:rsid w:val="00D3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7D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7D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2020-05-22T20:34:00Z</dcterms:created>
  <dcterms:modified xsi:type="dcterms:W3CDTF">2020-05-22T21:03:00Z</dcterms:modified>
</cp:coreProperties>
</file>